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F1" w:rsidRDefault="00BC78FB">
      <w:pPr>
        <w:pStyle w:val="20"/>
        <w:rPr>
          <w:i/>
        </w:rPr>
      </w:pPr>
      <w:r>
        <w:rPr>
          <w:i/>
        </w:rPr>
        <w:t>Электрический индукционный</w:t>
      </w:r>
      <w:r w:rsidR="00F976B7">
        <w:rPr>
          <w:i/>
        </w:rPr>
        <w:t xml:space="preserve"> </w:t>
      </w:r>
      <w:r w:rsidR="00102FF1">
        <w:rPr>
          <w:i/>
        </w:rPr>
        <w:t>парогенератор</w:t>
      </w:r>
      <w:r>
        <w:rPr>
          <w:i/>
        </w:rPr>
        <w:t xml:space="preserve"> (</w:t>
      </w:r>
      <w:r w:rsidR="00F976B7">
        <w:rPr>
          <w:i/>
        </w:rPr>
        <w:t>И</w:t>
      </w:r>
      <w:r w:rsidR="00102FF1">
        <w:rPr>
          <w:i/>
        </w:rPr>
        <w:t>П</w:t>
      </w:r>
      <w:r>
        <w:rPr>
          <w:i/>
        </w:rPr>
        <w:t xml:space="preserve">) </w:t>
      </w:r>
      <w:r w:rsidR="001D1C78">
        <w:rPr>
          <w:i/>
        </w:rPr>
        <w:t>соответствуют</w:t>
      </w:r>
      <w:r>
        <w:rPr>
          <w:i/>
        </w:rPr>
        <w:t xml:space="preserve"> </w:t>
      </w:r>
      <w:r w:rsidR="001D1C78">
        <w:rPr>
          <w:i/>
        </w:rPr>
        <w:t xml:space="preserve"> требованиям </w:t>
      </w:r>
      <w:r w:rsidR="001D1C78" w:rsidRPr="00564AE9">
        <w:rPr>
          <w:i/>
        </w:rPr>
        <w:t xml:space="preserve">       </w:t>
      </w:r>
    </w:p>
    <w:p w:rsidR="001D1C78" w:rsidRDefault="001D1C78">
      <w:pPr>
        <w:pStyle w:val="20"/>
        <w:rPr>
          <w:i/>
          <w:color w:val="000000"/>
          <w:kern w:val="20"/>
        </w:rPr>
      </w:pPr>
      <w:r>
        <w:rPr>
          <w:i/>
        </w:rPr>
        <w:t>ТУ 344</w:t>
      </w:r>
      <w:r w:rsidR="0024178E">
        <w:rPr>
          <w:i/>
        </w:rPr>
        <w:t>6</w:t>
      </w:r>
      <w:r>
        <w:rPr>
          <w:i/>
        </w:rPr>
        <w:t>-00</w:t>
      </w:r>
      <w:r w:rsidR="000E6CC6">
        <w:rPr>
          <w:i/>
        </w:rPr>
        <w:t>1</w:t>
      </w:r>
      <w:r>
        <w:rPr>
          <w:i/>
        </w:rPr>
        <w:t>-</w:t>
      </w:r>
      <w:r w:rsidR="009B46EA">
        <w:rPr>
          <w:i/>
        </w:rPr>
        <w:t>40548653</w:t>
      </w:r>
      <w:r w:rsidR="00BC78FB" w:rsidRPr="00BC78FB">
        <w:rPr>
          <w:i/>
        </w:rPr>
        <w:t>-201</w:t>
      </w:r>
      <w:r w:rsidR="00102FF1">
        <w:rPr>
          <w:i/>
        </w:rPr>
        <w:t>5</w:t>
      </w:r>
      <w:r>
        <w:rPr>
          <w:i/>
        </w:rPr>
        <w:t xml:space="preserve">,  </w:t>
      </w:r>
      <w:r w:rsidR="00BC78FB">
        <w:rPr>
          <w:i/>
        </w:rPr>
        <w:t xml:space="preserve">ГОСТ </w:t>
      </w:r>
      <w:r w:rsidR="00393771">
        <w:rPr>
          <w:i/>
        </w:rPr>
        <w:t>12.2.007.9 (кроме разд. 7, 9, 10)</w:t>
      </w:r>
      <w:r w:rsidR="00BC78FB">
        <w:rPr>
          <w:i/>
        </w:rPr>
        <w:t xml:space="preserve"> </w:t>
      </w:r>
      <w:r>
        <w:rPr>
          <w:i/>
        </w:rPr>
        <w:t>и комплекту  конструкторской документации.</w:t>
      </w:r>
    </w:p>
    <w:p w:rsidR="00BC78FB" w:rsidRDefault="00102FF1">
      <w:pPr>
        <w:shd w:val="clear" w:color="auto" w:fill="FFFFFF"/>
        <w:ind w:firstLine="567"/>
        <w:jc w:val="both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 xml:space="preserve">ИП </w:t>
      </w:r>
      <w:r w:rsidR="00BC78FB" w:rsidRPr="00BC78FB">
        <w:rPr>
          <w:i/>
          <w:sz w:val="16"/>
          <w:szCs w:val="16"/>
        </w:rPr>
        <w:t xml:space="preserve">предназначен </w:t>
      </w:r>
      <w:r w:rsidRPr="00102FF1">
        <w:rPr>
          <w:i/>
          <w:sz w:val="16"/>
          <w:szCs w:val="16"/>
        </w:rPr>
        <w:t>для выработки пара с давлением выше атмосферного за счёт теплоты, в кот</w:t>
      </w:r>
      <w:r w:rsidRPr="00102FF1">
        <w:rPr>
          <w:i/>
          <w:sz w:val="16"/>
          <w:szCs w:val="16"/>
        </w:rPr>
        <w:t>о</w:t>
      </w:r>
      <w:r w:rsidRPr="00102FF1">
        <w:rPr>
          <w:i/>
          <w:sz w:val="16"/>
          <w:szCs w:val="16"/>
        </w:rPr>
        <w:t>рую преобразуется электроэнергия.</w:t>
      </w:r>
      <w:proofErr w:type="gramEnd"/>
    </w:p>
    <w:p w:rsidR="00102FF1" w:rsidRDefault="00102FF1">
      <w:pPr>
        <w:shd w:val="clear" w:color="auto" w:fill="FFFFFF"/>
        <w:ind w:firstLine="567"/>
        <w:jc w:val="both"/>
        <w:rPr>
          <w:i/>
          <w:sz w:val="16"/>
          <w:szCs w:val="16"/>
        </w:rPr>
      </w:pPr>
    </w:p>
    <w:p w:rsidR="00102FF1" w:rsidRPr="00102FF1" w:rsidRDefault="00102FF1" w:rsidP="00102FF1">
      <w:pPr>
        <w:shd w:val="clear" w:color="auto" w:fill="FFFFFF"/>
        <w:jc w:val="center"/>
        <w:rPr>
          <w:b/>
          <w:i/>
          <w:color w:val="000000"/>
          <w:kern w:val="20"/>
          <w:sz w:val="16"/>
        </w:rPr>
      </w:pPr>
      <w:r w:rsidRPr="00BC78FB">
        <w:rPr>
          <w:b/>
          <w:i/>
          <w:color w:val="000000"/>
          <w:kern w:val="20"/>
          <w:sz w:val="16"/>
        </w:rPr>
        <w:t>1. ОБЛАСТЬ ПРИМЕНЕНИЯ И УСЛОВИЯ ЭКСПЛУАТАЦИИ</w:t>
      </w:r>
    </w:p>
    <w:p w:rsidR="00102FF1" w:rsidRPr="00102FF1" w:rsidRDefault="00102FF1" w:rsidP="00102FF1">
      <w:pPr>
        <w:shd w:val="clear" w:color="auto" w:fill="FFFFFF"/>
        <w:ind w:left="22" w:firstLine="533"/>
        <w:jc w:val="both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 xml:space="preserve">1.1 </w:t>
      </w:r>
      <w:r w:rsidRPr="00102FF1">
        <w:rPr>
          <w:i/>
          <w:sz w:val="16"/>
          <w:szCs w:val="16"/>
        </w:rPr>
        <w:t>Парогенератор использ</w:t>
      </w:r>
      <w:r>
        <w:rPr>
          <w:i/>
          <w:sz w:val="16"/>
          <w:szCs w:val="16"/>
        </w:rPr>
        <w:t>уется</w:t>
      </w:r>
      <w:r w:rsidRPr="00102FF1">
        <w:rPr>
          <w:i/>
          <w:sz w:val="16"/>
          <w:szCs w:val="16"/>
        </w:rPr>
        <w:t xml:space="preserve"> в различных отраслях экономики: для нагрева рабочих органов оборудования валкового</w:t>
      </w:r>
      <w:r w:rsidR="008E0587">
        <w:rPr>
          <w:i/>
          <w:sz w:val="16"/>
          <w:szCs w:val="16"/>
        </w:rPr>
        <w:t xml:space="preserve"> размола в производстве графита, </w:t>
      </w:r>
      <w:r w:rsidRPr="00102FF1">
        <w:rPr>
          <w:i/>
          <w:sz w:val="16"/>
          <w:szCs w:val="16"/>
        </w:rPr>
        <w:t>для приготовления прямых и обратных эмульсий (использование пара в</w:t>
      </w:r>
      <w:r w:rsidR="008E0587">
        <w:rPr>
          <w:i/>
          <w:sz w:val="16"/>
          <w:szCs w:val="16"/>
        </w:rPr>
        <w:t xml:space="preserve"> качестве водной фазы эмульсий), </w:t>
      </w:r>
      <w:r w:rsidRPr="00102FF1">
        <w:rPr>
          <w:i/>
          <w:sz w:val="16"/>
          <w:szCs w:val="16"/>
        </w:rPr>
        <w:t xml:space="preserve">для </w:t>
      </w:r>
      <w:proofErr w:type="spellStart"/>
      <w:r w:rsidRPr="00102FF1">
        <w:rPr>
          <w:i/>
          <w:sz w:val="16"/>
          <w:szCs w:val="16"/>
        </w:rPr>
        <w:t>барботажа</w:t>
      </w:r>
      <w:proofErr w:type="spellEnd"/>
      <w:r w:rsidRPr="00102FF1">
        <w:rPr>
          <w:i/>
          <w:sz w:val="16"/>
          <w:szCs w:val="16"/>
        </w:rPr>
        <w:t xml:space="preserve"> жидкостей</w:t>
      </w:r>
      <w:r w:rsidR="008E0587">
        <w:rPr>
          <w:i/>
          <w:sz w:val="16"/>
          <w:szCs w:val="16"/>
        </w:rPr>
        <w:t xml:space="preserve">, </w:t>
      </w:r>
      <w:r w:rsidRPr="00102FF1">
        <w:rPr>
          <w:i/>
          <w:sz w:val="16"/>
          <w:szCs w:val="16"/>
        </w:rPr>
        <w:t xml:space="preserve"> для гидротермической обработки пищевых продуктов и кормов</w:t>
      </w:r>
      <w:r w:rsidR="008E0587">
        <w:rPr>
          <w:i/>
          <w:sz w:val="16"/>
          <w:szCs w:val="16"/>
        </w:rPr>
        <w:t xml:space="preserve">, </w:t>
      </w:r>
      <w:r w:rsidRPr="00102FF1">
        <w:rPr>
          <w:i/>
          <w:sz w:val="16"/>
          <w:szCs w:val="16"/>
        </w:rPr>
        <w:t>для санитарно-гигиенической обработки оборудования и тары пищевых производств</w:t>
      </w:r>
      <w:r w:rsidR="008E0587">
        <w:rPr>
          <w:i/>
          <w:sz w:val="16"/>
          <w:szCs w:val="16"/>
        </w:rPr>
        <w:t xml:space="preserve">, </w:t>
      </w:r>
      <w:r w:rsidRPr="00102FF1">
        <w:rPr>
          <w:i/>
          <w:sz w:val="16"/>
          <w:szCs w:val="16"/>
        </w:rPr>
        <w:t xml:space="preserve"> для пропаривания  и сушки древесины, фанеры, картона, стройматериало</w:t>
      </w:r>
      <w:r w:rsidR="008E0587">
        <w:rPr>
          <w:i/>
          <w:sz w:val="16"/>
          <w:szCs w:val="16"/>
        </w:rPr>
        <w:t xml:space="preserve">в, </w:t>
      </w:r>
      <w:r w:rsidRPr="00102FF1">
        <w:rPr>
          <w:i/>
          <w:sz w:val="16"/>
          <w:szCs w:val="16"/>
        </w:rPr>
        <w:t>для н</w:t>
      </w:r>
      <w:r w:rsidRPr="00102FF1">
        <w:rPr>
          <w:i/>
          <w:sz w:val="16"/>
          <w:szCs w:val="16"/>
        </w:rPr>
        <w:t>а</w:t>
      </w:r>
      <w:r w:rsidRPr="00102FF1">
        <w:rPr>
          <w:i/>
          <w:sz w:val="16"/>
          <w:szCs w:val="16"/>
        </w:rPr>
        <w:t>грева растворов гальванических</w:t>
      </w:r>
      <w:proofErr w:type="gramEnd"/>
      <w:r w:rsidRPr="00102FF1">
        <w:rPr>
          <w:i/>
          <w:sz w:val="16"/>
          <w:szCs w:val="16"/>
        </w:rPr>
        <w:t xml:space="preserve"> производств</w:t>
      </w:r>
      <w:r w:rsidR="008E0587">
        <w:rPr>
          <w:i/>
          <w:sz w:val="16"/>
          <w:szCs w:val="16"/>
        </w:rPr>
        <w:t xml:space="preserve">, </w:t>
      </w:r>
      <w:r w:rsidRPr="00102FF1">
        <w:rPr>
          <w:i/>
          <w:sz w:val="16"/>
          <w:szCs w:val="16"/>
        </w:rPr>
        <w:t xml:space="preserve"> для пропаривания почвы в теплицах и парниках</w:t>
      </w:r>
      <w:r w:rsidR="008E0587">
        <w:rPr>
          <w:i/>
          <w:sz w:val="16"/>
          <w:szCs w:val="16"/>
        </w:rPr>
        <w:t xml:space="preserve">, </w:t>
      </w:r>
      <w:r w:rsidRPr="00102FF1">
        <w:rPr>
          <w:i/>
          <w:sz w:val="16"/>
          <w:szCs w:val="16"/>
        </w:rPr>
        <w:t xml:space="preserve"> для разогр</w:t>
      </w:r>
      <w:r w:rsidRPr="00102FF1">
        <w:rPr>
          <w:i/>
          <w:sz w:val="16"/>
          <w:szCs w:val="16"/>
        </w:rPr>
        <w:t>е</w:t>
      </w:r>
      <w:r w:rsidRPr="00102FF1">
        <w:rPr>
          <w:i/>
          <w:sz w:val="16"/>
          <w:szCs w:val="16"/>
        </w:rPr>
        <w:t>ва вязких жидкостей</w:t>
      </w:r>
      <w:r w:rsidR="008E0587">
        <w:rPr>
          <w:i/>
          <w:sz w:val="16"/>
          <w:szCs w:val="16"/>
        </w:rPr>
        <w:t xml:space="preserve">, </w:t>
      </w:r>
      <w:r w:rsidRPr="00102FF1">
        <w:rPr>
          <w:i/>
          <w:sz w:val="16"/>
          <w:szCs w:val="16"/>
        </w:rPr>
        <w:t xml:space="preserve"> для подготовки поверхностей перед окраской</w:t>
      </w:r>
      <w:r w:rsidR="00AC457E">
        <w:rPr>
          <w:i/>
          <w:sz w:val="16"/>
          <w:szCs w:val="16"/>
        </w:rPr>
        <w:t xml:space="preserve">, </w:t>
      </w:r>
      <w:r w:rsidRPr="00102FF1">
        <w:rPr>
          <w:i/>
          <w:sz w:val="16"/>
          <w:szCs w:val="16"/>
        </w:rPr>
        <w:t xml:space="preserve"> в больницах, отелях, банях и праче</w:t>
      </w:r>
      <w:r w:rsidRPr="00102FF1">
        <w:rPr>
          <w:i/>
          <w:sz w:val="16"/>
          <w:szCs w:val="16"/>
        </w:rPr>
        <w:t>ч</w:t>
      </w:r>
      <w:r w:rsidRPr="00102FF1">
        <w:rPr>
          <w:i/>
          <w:sz w:val="16"/>
          <w:szCs w:val="16"/>
        </w:rPr>
        <w:t>ных.</w:t>
      </w:r>
    </w:p>
    <w:p w:rsidR="00102FF1" w:rsidRPr="00102FF1" w:rsidRDefault="00102FF1" w:rsidP="00102FF1">
      <w:pPr>
        <w:shd w:val="clear" w:color="auto" w:fill="FFFFFF"/>
        <w:ind w:left="22" w:firstLine="533"/>
        <w:jc w:val="both"/>
        <w:rPr>
          <w:i/>
          <w:sz w:val="16"/>
          <w:szCs w:val="16"/>
        </w:rPr>
      </w:pPr>
      <w:r>
        <w:rPr>
          <w:i/>
          <w:kern w:val="20"/>
          <w:sz w:val="16"/>
        </w:rPr>
        <w:t xml:space="preserve">1.2 </w:t>
      </w:r>
      <w:r w:rsidRPr="00102FF1">
        <w:rPr>
          <w:i/>
          <w:sz w:val="16"/>
          <w:szCs w:val="16"/>
        </w:rPr>
        <w:t>Парогенератор выпускается модулями в стандартном  исполнении (100 и 200 кг пара/час) и под заказ блочно-модульного типа  заданной производительности. По требованию заказчика блочно-модульный  парогенератор может быть смонтирован в контейнере.</w:t>
      </w:r>
    </w:p>
    <w:p w:rsidR="00102FF1" w:rsidRPr="00102FF1" w:rsidRDefault="00102FF1" w:rsidP="00102FF1">
      <w:pPr>
        <w:shd w:val="clear" w:color="auto" w:fill="FFFFFF"/>
        <w:ind w:left="22" w:firstLine="533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1.3 </w:t>
      </w:r>
      <w:r w:rsidRPr="00102FF1">
        <w:rPr>
          <w:i/>
          <w:sz w:val="16"/>
          <w:szCs w:val="16"/>
        </w:rPr>
        <w:t>Вид климатического исполнения: УХЛ</w:t>
      </w:r>
      <w:proofErr w:type="gramStart"/>
      <w:r w:rsidRPr="00102FF1">
        <w:rPr>
          <w:i/>
          <w:sz w:val="16"/>
          <w:szCs w:val="16"/>
        </w:rPr>
        <w:t>4</w:t>
      </w:r>
      <w:proofErr w:type="gramEnd"/>
      <w:r w:rsidRPr="00102FF1">
        <w:rPr>
          <w:i/>
          <w:sz w:val="16"/>
          <w:szCs w:val="16"/>
        </w:rPr>
        <w:t xml:space="preserve"> по ГОСТ 15150-92</w:t>
      </w:r>
    </w:p>
    <w:p w:rsidR="00102FF1" w:rsidRPr="00102FF1" w:rsidRDefault="00102FF1" w:rsidP="00102FF1">
      <w:pPr>
        <w:shd w:val="clear" w:color="auto" w:fill="FFFFFF"/>
        <w:ind w:left="22" w:firstLine="533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1.4</w:t>
      </w:r>
      <w:proofErr w:type="gramStart"/>
      <w:r>
        <w:rPr>
          <w:i/>
          <w:sz w:val="16"/>
          <w:szCs w:val="16"/>
        </w:rPr>
        <w:t xml:space="preserve"> </w:t>
      </w:r>
      <w:r w:rsidRPr="00102FF1">
        <w:rPr>
          <w:i/>
          <w:sz w:val="16"/>
          <w:szCs w:val="16"/>
        </w:rPr>
        <w:t>П</w:t>
      </w:r>
      <w:proofErr w:type="gramEnd"/>
      <w:r w:rsidRPr="00102FF1">
        <w:rPr>
          <w:i/>
          <w:sz w:val="16"/>
          <w:szCs w:val="16"/>
        </w:rPr>
        <w:t>о способу защиты человека от поражения электрическим током Парогенератор относится к 1 классу по ГОСТ 12.2.007.9-93.</w:t>
      </w:r>
    </w:p>
    <w:p w:rsidR="00102FF1" w:rsidRPr="00102FF1" w:rsidRDefault="00102FF1" w:rsidP="00102FF1">
      <w:pPr>
        <w:shd w:val="clear" w:color="auto" w:fill="FFFFFF"/>
        <w:ind w:left="22" w:firstLine="533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1.5 </w:t>
      </w:r>
      <w:r w:rsidRPr="00102FF1">
        <w:rPr>
          <w:i/>
          <w:sz w:val="16"/>
          <w:szCs w:val="16"/>
        </w:rPr>
        <w:t xml:space="preserve">Парогенератор не подлежит регистрации и техническому освидетельствованию в органах </w:t>
      </w:r>
      <w:proofErr w:type="spellStart"/>
      <w:r w:rsidRPr="00102FF1">
        <w:rPr>
          <w:i/>
          <w:sz w:val="16"/>
          <w:szCs w:val="16"/>
        </w:rPr>
        <w:t>Ростехнадзора</w:t>
      </w:r>
      <w:proofErr w:type="spellEnd"/>
      <w:r w:rsidRPr="00102FF1">
        <w:rPr>
          <w:i/>
          <w:sz w:val="16"/>
          <w:szCs w:val="16"/>
        </w:rPr>
        <w:t xml:space="preserve"> России. На парогенератор не распространяются «Правила устройства и безопасной эк</w:t>
      </w:r>
      <w:r w:rsidRPr="00102FF1">
        <w:rPr>
          <w:i/>
          <w:sz w:val="16"/>
          <w:szCs w:val="16"/>
        </w:rPr>
        <w:t>с</w:t>
      </w:r>
      <w:r w:rsidRPr="00102FF1">
        <w:rPr>
          <w:i/>
          <w:sz w:val="16"/>
          <w:szCs w:val="16"/>
        </w:rPr>
        <w:t xml:space="preserve">плуатации электрических котлов и </w:t>
      </w:r>
      <w:proofErr w:type="spellStart"/>
      <w:r w:rsidRPr="00102FF1">
        <w:rPr>
          <w:i/>
          <w:sz w:val="16"/>
          <w:szCs w:val="16"/>
        </w:rPr>
        <w:t>электрокотельных</w:t>
      </w:r>
      <w:proofErr w:type="spellEnd"/>
      <w:r w:rsidRPr="00102FF1">
        <w:rPr>
          <w:i/>
          <w:sz w:val="16"/>
          <w:szCs w:val="16"/>
        </w:rPr>
        <w:t>» (См.п.1.1.2 Правил…) и «Правил устройства и безопасной эксплуатации сосудов, работающих под давлением» (См. п.1.1.3 Правил…).</w:t>
      </w:r>
    </w:p>
    <w:p w:rsidR="00102FF1" w:rsidRPr="00102FF1" w:rsidRDefault="00102FF1" w:rsidP="00102FF1">
      <w:pPr>
        <w:shd w:val="clear" w:color="auto" w:fill="FFFFFF"/>
        <w:ind w:left="22" w:firstLine="533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1.6 </w:t>
      </w:r>
      <w:r w:rsidRPr="00102FF1">
        <w:rPr>
          <w:i/>
          <w:sz w:val="16"/>
          <w:szCs w:val="16"/>
        </w:rPr>
        <w:t>Монтаж, подключение, безопасная эксплуатация парогенератора  у потребителя должны пр</w:t>
      </w:r>
      <w:r w:rsidRPr="00102FF1">
        <w:rPr>
          <w:i/>
          <w:sz w:val="16"/>
          <w:szCs w:val="16"/>
        </w:rPr>
        <w:t>о</w:t>
      </w:r>
      <w:r w:rsidRPr="00102FF1">
        <w:rPr>
          <w:i/>
          <w:sz w:val="16"/>
          <w:szCs w:val="16"/>
        </w:rPr>
        <w:t>изводиться с учётом требований соответствующих разделов «Правил  устройства и безопасной эксплу</w:t>
      </w:r>
      <w:r w:rsidRPr="00102FF1">
        <w:rPr>
          <w:i/>
          <w:sz w:val="16"/>
          <w:szCs w:val="16"/>
        </w:rPr>
        <w:t>а</w:t>
      </w:r>
      <w:r w:rsidRPr="00102FF1">
        <w:rPr>
          <w:i/>
          <w:sz w:val="16"/>
          <w:szCs w:val="16"/>
        </w:rPr>
        <w:t xml:space="preserve">тации электрических котлов и </w:t>
      </w:r>
      <w:proofErr w:type="spellStart"/>
      <w:r w:rsidRPr="00102FF1">
        <w:rPr>
          <w:i/>
          <w:sz w:val="16"/>
          <w:szCs w:val="16"/>
        </w:rPr>
        <w:t>электрокотельных</w:t>
      </w:r>
      <w:proofErr w:type="spellEnd"/>
      <w:r w:rsidRPr="00102FF1">
        <w:rPr>
          <w:i/>
          <w:sz w:val="16"/>
          <w:szCs w:val="16"/>
        </w:rPr>
        <w:t>».</w:t>
      </w:r>
    </w:p>
    <w:p w:rsidR="001D1C78" w:rsidRPr="00102FF1" w:rsidRDefault="001D1C78">
      <w:pPr>
        <w:shd w:val="clear" w:color="auto" w:fill="FFFFFF"/>
        <w:ind w:firstLine="567"/>
        <w:jc w:val="both"/>
        <w:rPr>
          <w:kern w:val="20"/>
          <w:sz w:val="16"/>
        </w:rPr>
      </w:pPr>
    </w:p>
    <w:p w:rsidR="004A06A5" w:rsidRDefault="004A06A5" w:rsidP="004A06A5">
      <w:pPr>
        <w:widowControl w:val="0"/>
        <w:ind w:firstLine="539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2</w:t>
      </w:r>
      <w:r w:rsidRPr="004A06A5">
        <w:rPr>
          <w:b/>
          <w:i/>
          <w:sz w:val="16"/>
          <w:szCs w:val="16"/>
        </w:rPr>
        <w:t xml:space="preserve">. </w:t>
      </w:r>
      <w:r>
        <w:rPr>
          <w:b/>
          <w:i/>
          <w:sz w:val="16"/>
          <w:szCs w:val="16"/>
        </w:rPr>
        <w:t>ПРИНЦИП ДЕЙСТВИЯ И ОБЩАЯ ХАРАКТЕРИСТИКА</w:t>
      </w:r>
      <w:r w:rsidRPr="004A06A5">
        <w:rPr>
          <w:b/>
          <w:i/>
          <w:sz w:val="16"/>
          <w:szCs w:val="16"/>
        </w:rPr>
        <w:t xml:space="preserve"> </w:t>
      </w:r>
      <w:r w:rsidR="00F976B7">
        <w:rPr>
          <w:b/>
          <w:i/>
          <w:sz w:val="16"/>
          <w:szCs w:val="16"/>
        </w:rPr>
        <w:t>И</w:t>
      </w:r>
      <w:r w:rsidR="00102FF1">
        <w:rPr>
          <w:b/>
          <w:i/>
          <w:sz w:val="16"/>
          <w:szCs w:val="16"/>
        </w:rPr>
        <w:t>П</w:t>
      </w:r>
    </w:p>
    <w:p w:rsidR="00102FF1" w:rsidRPr="00102FF1" w:rsidRDefault="00102FF1" w:rsidP="00102FF1">
      <w:pPr>
        <w:shd w:val="clear" w:color="auto" w:fill="FFFFFF"/>
        <w:ind w:left="7" w:firstLine="533"/>
        <w:jc w:val="both"/>
        <w:rPr>
          <w:i/>
          <w:sz w:val="16"/>
          <w:szCs w:val="16"/>
        </w:rPr>
      </w:pPr>
      <w:r w:rsidRPr="00102FF1">
        <w:rPr>
          <w:i/>
          <w:sz w:val="16"/>
          <w:szCs w:val="16"/>
        </w:rPr>
        <w:t>Принцип работы Парогенератора основан на нагреве воды и пара путём теплопередачи от вт</w:t>
      </w:r>
      <w:r w:rsidRPr="00102FF1">
        <w:rPr>
          <w:i/>
          <w:sz w:val="16"/>
          <w:szCs w:val="16"/>
        </w:rPr>
        <w:t>о</w:t>
      </w:r>
      <w:r w:rsidRPr="00102FF1">
        <w:rPr>
          <w:i/>
          <w:sz w:val="16"/>
          <w:szCs w:val="16"/>
        </w:rPr>
        <w:t xml:space="preserve">ричных обмоток индукторов, выполненных в виде медных труб. Питательный насос создает избыточное давление питательной </w:t>
      </w:r>
      <w:proofErr w:type="gramStart"/>
      <w:r w:rsidRPr="00102FF1">
        <w:rPr>
          <w:i/>
          <w:sz w:val="16"/>
          <w:szCs w:val="16"/>
        </w:rPr>
        <w:t>воды</w:t>
      </w:r>
      <w:proofErr w:type="gramEnd"/>
      <w:r w:rsidRPr="00102FF1">
        <w:rPr>
          <w:i/>
          <w:sz w:val="16"/>
          <w:szCs w:val="16"/>
        </w:rPr>
        <w:t xml:space="preserve"> и она   дозировано поступает в паровые трубы </w:t>
      </w:r>
      <w:r>
        <w:rPr>
          <w:i/>
          <w:sz w:val="16"/>
          <w:szCs w:val="16"/>
        </w:rPr>
        <w:t>парообразования</w:t>
      </w:r>
      <w:r w:rsidRPr="00102FF1">
        <w:rPr>
          <w:i/>
          <w:sz w:val="16"/>
          <w:szCs w:val="16"/>
        </w:rPr>
        <w:t>, где превр</w:t>
      </w:r>
      <w:r w:rsidRPr="00102FF1">
        <w:rPr>
          <w:i/>
          <w:sz w:val="16"/>
          <w:szCs w:val="16"/>
        </w:rPr>
        <w:t>а</w:t>
      </w:r>
      <w:r w:rsidRPr="00102FF1">
        <w:rPr>
          <w:i/>
          <w:sz w:val="16"/>
          <w:szCs w:val="16"/>
        </w:rPr>
        <w:t>щается в пар с заданными характеристиками. Система автоматизирована и обеспечивает требуемый расход и характеристики пара при условии технической исправности всех её элементов. Условием беспер</w:t>
      </w:r>
      <w:r w:rsidRPr="00102FF1">
        <w:rPr>
          <w:i/>
          <w:sz w:val="16"/>
          <w:szCs w:val="16"/>
        </w:rPr>
        <w:t>е</w:t>
      </w:r>
      <w:r w:rsidRPr="00102FF1">
        <w:rPr>
          <w:i/>
          <w:sz w:val="16"/>
          <w:szCs w:val="16"/>
        </w:rPr>
        <w:t>бойной</w:t>
      </w:r>
      <w:r w:rsidRPr="00FB4BA6">
        <w:rPr>
          <w:sz w:val="28"/>
          <w:szCs w:val="28"/>
        </w:rPr>
        <w:t xml:space="preserve"> </w:t>
      </w:r>
      <w:r w:rsidRPr="00102FF1">
        <w:rPr>
          <w:i/>
          <w:sz w:val="16"/>
          <w:szCs w:val="16"/>
        </w:rPr>
        <w:t>работы устройства является соблюдение  требований п.7</w:t>
      </w:r>
      <w:r>
        <w:rPr>
          <w:i/>
          <w:sz w:val="16"/>
          <w:szCs w:val="16"/>
        </w:rPr>
        <w:t xml:space="preserve"> </w:t>
      </w:r>
      <w:r w:rsidRPr="00102FF1">
        <w:rPr>
          <w:i/>
          <w:sz w:val="16"/>
          <w:szCs w:val="16"/>
        </w:rPr>
        <w:t xml:space="preserve">  Руководства</w:t>
      </w:r>
      <w:r>
        <w:rPr>
          <w:i/>
          <w:sz w:val="16"/>
          <w:szCs w:val="16"/>
        </w:rPr>
        <w:t xml:space="preserve"> по эксплуатации</w:t>
      </w:r>
      <w:r w:rsidRPr="00102FF1">
        <w:rPr>
          <w:i/>
          <w:sz w:val="16"/>
          <w:szCs w:val="16"/>
        </w:rPr>
        <w:t>.</w:t>
      </w:r>
    </w:p>
    <w:p w:rsidR="00102FF1" w:rsidRDefault="00102FF1" w:rsidP="00102FF1">
      <w:pPr>
        <w:shd w:val="clear" w:color="auto" w:fill="FFFFFF"/>
        <w:ind w:left="7" w:firstLine="533"/>
        <w:jc w:val="both"/>
        <w:rPr>
          <w:i/>
          <w:sz w:val="16"/>
          <w:szCs w:val="16"/>
        </w:rPr>
      </w:pPr>
      <w:r w:rsidRPr="00102FF1">
        <w:rPr>
          <w:i/>
          <w:sz w:val="16"/>
          <w:szCs w:val="16"/>
        </w:rPr>
        <w:t>После достижения заданной температуры и давления в коллекторе   начинается выработка пара и его подача потребителю. Окончательно режим работы</w:t>
      </w:r>
      <w:r>
        <w:rPr>
          <w:sz w:val="28"/>
          <w:szCs w:val="28"/>
        </w:rPr>
        <w:t xml:space="preserve"> </w:t>
      </w:r>
      <w:r w:rsidRPr="00102FF1">
        <w:rPr>
          <w:i/>
          <w:sz w:val="16"/>
          <w:szCs w:val="16"/>
        </w:rPr>
        <w:t>парогенератора устанавливается после полного прогрева паровой системы потребителя.</w:t>
      </w:r>
    </w:p>
    <w:p w:rsidR="003077BA" w:rsidRPr="00102FF1" w:rsidRDefault="003077BA" w:rsidP="00102FF1">
      <w:pPr>
        <w:shd w:val="clear" w:color="auto" w:fill="FFFFFF"/>
        <w:ind w:left="7" w:firstLine="533"/>
        <w:jc w:val="both"/>
        <w:rPr>
          <w:i/>
          <w:sz w:val="16"/>
          <w:szCs w:val="16"/>
        </w:rPr>
      </w:pPr>
    </w:p>
    <w:p w:rsidR="001D1C78" w:rsidRDefault="004A06A5" w:rsidP="00FD2D81">
      <w:pPr>
        <w:shd w:val="clear" w:color="auto" w:fill="FFFFFF"/>
        <w:jc w:val="center"/>
        <w:rPr>
          <w:b/>
          <w:i/>
          <w:color w:val="000000"/>
          <w:kern w:val="20"/>
          <w:sz w:val="16"/>
        </w:rPr>
      </w:pPr>
      <w:r>
        <w:rPr>
          <w:b/>
          <w:i/>
          <w:color w:val="000000"/>
          <w:kern w:val="20"/>
          <w:sz w:val="16"/>
        </w:rPr>
        <w:t>3</w:t>
      </w:r>
      <w:r w:rsidR="001D1C78">
        <w:rPr>
          <w:b/>
          <w:i/>
          <w:color w:val="000000"/>
          <w:kern w:val="20"/>
          <w:sz w:val="16"/>
        </w:rPr>
        <w:t>. ОСНОВНЫЕ ПАРАМЕТРЫ</w:t>
      </w:r>
    </w:p>
    <w:p w:rsidR="004446F8" w:rsidRDefault="00A62764" w:rsidP="003077BA">
      <w:pPr>
        <w:pStyle w:val="a8"/>
        <w:spacing w:after="0" w:line="240" w:lineRule="auto"/>
        <w:ind w:left="0" w:firstLine="532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3</w:t>
      </w:r>
      <w:r w:rsidRPr="00796A13">
        <w:rPr>
          <w:rFonts w:ascii="Times New Roman" w:eastAsia="Times New Roman" w:hAnsi="Times New Roman"/>
          <w:sz w:val="16"/>
          <w:szCs w:val="16"/>
          <w:lang w:eastAsia="ru-RU"/>
        </w:rPr>
        <w:t xml:space="preserve">.1 Технические характеристики стандартных парогенераторов </w:t>
      </w:r>
      <w:r w:rsidR="007A77EE">
        <w:rPr>
          <w:rFonts w:ascii="Times New Roman" w:eastAsia="Times New Roman" w:hAnsi="Times New Roman"/>
          <w:sz w:val="16"/>
          <w:szCs w:val="16"/>
          <w:lang w:eastAsia="ru-RU"/>
        </w:rPr>
        <w:t>с</w:t>
      </w:r>
      <w:r w:rsidR="00A60F3D" w:rsidRPr="004C0A4E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</w:t>
      </w:r>
      <w:r w:rsidRPr="004C0A4E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возврат</w:t>
      </w:r>
      <w:r w:rsidR="007A77EE">
        <w:rPr>
          <w:rFonts w:ascii="Times New Roman" w:eastAsia="Times New Roman" w:hAnsi="Times New Roman"/>
          <w:b/>
          <w:sz w:val="16"/>
          <w:szCs w:val="16"/>
          <w:lang w:eastAsia="ru-RU"/>
        </w:rPr>
        <w:t>ом</w:t>
      </w:r>
      <w:r w:rsidR="00A60F3D" w:rsidRPr="004C0A4E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</w:t>
      </w:r>
      <w:r w:rsidRPr="004C0A4E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конденсата</w:t>
      </w:r>
      <w:r w:rsidRPr="00796A13">
        <w:rPr>
          <w:rFonts w:ascii="Times New Roman" w:eastAsia="Times New Roman" w:hAnsi="Times New Roman"/>
          <w:sz w:val="16"/>
          <w:szCs w:val="16"/>
          <w:lang w:eastAsia="ru-RU"/>
        </w:rPr>
        <w:t xml:space="preserve"> приведены в таблице1.</w:t>
      </w:r>
      <w:r w:rsidR="00DC06F3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="003077BA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DC06F3" w:rsidRPr="00DC06F3">
        <w:rPr>
          <w:rFonts w:ascii="Times New Roman" w:hAnsi="Times New Roman"/>
          <w:sz w:val="16"/>
          <w:szCs w:val="16"/>
        </w:rPr>
        <w:t>Кабель 3+1 рассчитан на протяженность не более 50 м по воздушной линии</w:t>
      </w:r>
      <w:r w:rsidR="00DC06F3">
        <w:rPr>
          <w:rFonts w:ascii="Times New Roman" w:hAnsi="Times New Roman"/>
          <w:sz w:val="16"/>
          <w:szCs w:val="16"/>
        </w:rPr>
        <w:t>)</w:t>
      </w:r>
      <w:r w:rsidR="00DC06F3" w:rsidRPr="00DC06F3">
        <w:rPr>
          <w:rFonts w:ascii="Times New Roman" w:hAnsi="Times New Roman"/>
          <w:sz w:val="16"/>
          <w:szCs w:val="16"/>
        </w:rPr>
        <w:t>.</w:t>
      </w:r>
      <w:r w:rsidR="003077BA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4446F8" w:rsidRPr="004446F8" w:rsidRDefault="004446F8" w:rsidP="004446F8">
      <w:pPr>
        <w:autoSpaceDE w:val="0"/>
        <w:autoSpaceDN w:val="0"/>
        <w:adjustRightInd w:val="0"/>
        <w:ind w:firstLine="532"/>
        <w:jc w:val="right"/>
        <w:rPr>
          <w:rFonts w:ascii="Times New Roman CYR" w:hAnsi="Times New Roman CYR" w:cs="Times New Roman CYR"/>
          <w:sz w:val="16"/>
          <w:szCs w:val="16"/>
        </w:rPr>
      </w:pPr>
      <w:r w:rsidRPr="004446F8">
        <w:rPr>
          <w:rFonts w:ascii="Times New Roman CYR" w:hAnsi="Times New Roman CYR" w:cs="Times New Roman CYR"/>
          <w:b/>
          <w:bCs/>
          <w:iCs/>
          <w:sz w:val="16"/>
          <w:szCs w:val="16"/>
        </w:rPr>
        <w:t>Таблица</w:t>
      </w:r>
      <w:r w:rsidRPr="004446F8">
        <w:rPr>
          <w:rFonts w:ascii="Times New Roman CYR" w:hAnsi="Times New Roman CYR" w:cs="Times New Roman CYR"/>
          <w:b/>
          <w:bCs/>
          <w:sz w:val="16"/>
          <w:szCs w:val="16"/>
        </w:rPr>
        <w:t xml:space="preserve"> 1</w:t>
      </w:r>
    </w:p>
    <w:tbl>
      <w:tblPr>
        <w:tblW w:w="7797" w:type="dxa"/>
        <w:tblInd w:w="108" w:type="dxa"/>
        <w:tblLayout w:type="fixed"/>
        <w:tblLook w:val="0000"/>
      </w:tblPr>
      <w:tblGrid>
        <w:gridCol w:w="426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446F8" w:rsidRPr="004446F8" w:rsidTr="00E639E3">
        <w:trPr>
          <w:trHeight w:val="210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6F8" w:rsidRPr="004446F8" w:rsidRDefault="004446F8" w:rsidP="00E639E3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6F8" w:rsidRPr="004446F8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</w:rPr>
              <w:t>Наименование п</w:t>
            </w:r>
            <w:r w:rsidRPr="004446F8">
              <w:rPr>
                <w:b/>
                <w:bCs/>
                <w:sz w:val="16"/>
                <w:szCs w:val="16"/>
              </w:rPr>
              <w:t>о</w:t>
            </w:r>
            <w:r w:rsidRPr="004446F8">
              <w:rPr>
                <w:b/>
                <w:bCs/>
                <w:sz w:val="16"/>
                <w:szCs w:val="16"/>
              </w:rPr>
              <w:t>казателей</w:t>
            </w:r>
          </w:p>
        </w:tc>
        <w:tc>
          <w:tcPr>
            <w:tcW w:w="567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6F8" w:rsidRPr="004446F8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</w:rPr>
              <w:t>Значение</w:t>
            </w:r>
          </w:p>
        </w:tc>
      </w:tr>
      <w:tr w:rsidR="00F609AE" w:rsidRPr="004446F8" w:rsidTr="00D8482A">
        <w:trPr>
          <w:trHeight w:val="210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E639E3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en-US"/>
              </w:rPr>
            </w:pPr>
            <w:proofErr w:type="gramStart"/>
            <w:r w:rsidRPr="004446F8">
              <w:rPr>
                <w:b/>
                <w:sz w:val="16"/>
                <w:szCs w:val="16"/>
              </w:rPr>
              <w:t>Максимальная</w:t>
            </w:r>
            <w:proofErr w:type="gramEnd"/>
            <w:r w:rsidRPr="004446F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446F8">
              <w:rPr>
                <w:b/>
                <w:sz w:val="16"/>
                <w:szCs w:val="16"/>
              </w:rPr>
              <w:t>п</w:t>
            </w:r>
            <w:r w:rsidRPr="004446F8">
              <w:rPr>
                <w:b/>
                <w:sz w:val="16"/>
                <w:szCs w:val="16"/>
              </w:rPr>
              <w:t>а</w:t>
            </w:r>
            <w:r w:rsidRPr="004446F8">
              <w:rPr>
                <w:b/>
                <w:sz w:val="16"/>
                <w:szCs w:val="16"/>
              </w:rPr>
              <w:t>ропроизводител</w:t>
            </w:r>
            <w:r w:rsidRPr="004446F8">
              <w:rPr>
                <w:b/>
                <w:sz w:val="16"/>
                <w:szCs w:val="16"/>
              </w:rPr>
              <w:t>ь</w:t>
            </w:r>
            <w:r w:rsidRPr="004446F8">
              <w:rPr>
                <w:b/>
                <w:sz w:val="16"/>
                <w:szCs w:val="16"/>
              </w:rPr>
              <w:t>ность</w:t>
            </w:r>
            <w:proofErr w:type="spellEnd"/>
            <w:r w:rsidRPr="004446F8">
              <w:rPr>
                <w:b/>
                <w:sz w:val="16"/>
                <w:szCs w:val="16"/>
              </w:rPr>
              <w:t>, кг/ч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F609AE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  <w:lang w:val="en-US"/>
              </w:rPr>
            </w:pPr>
            <w:r w:rsidRPr="00F609AE">
              <w:rPr>
                <w:b/>
                <w:bCs/>
                <w:vertAlign w:val="superscript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F609AE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  <w:lang w:val="en-US"/>
              </w:rPr>
            </w:pPr>
            <w:r w:rsidRPr="00F609AE">
              <w:rPr>
                <w:b/>
                <w:bCs/>
                <w:vertAlign w:val="superscript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F609AE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  <w:lang w:val="en-US"/>
              </w:rPr>
            </w:pPr>
            <w:r w:rsidRPr="00F609AE">
              <w:rPr>
                <w:b/>
                <w:bCs/>
                <w:vertAlign w:val="superscript"/>
                <w:lang w:val="en-US"/>
              </w:rPr>
              <w:t>300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F609AE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  <w:lang w:val="en-US"/>
              </w:rPr>
            </w:pPr>
            <w:r w:rsidRPr="00F609AE">
              <w:rPr>
                <w:b/>
                <w:bCs/>
                <w:vertAlign w:val="superscript"/>
                <w:lang w:val="en-US"/>
              </w:rPr>
              <w:t>400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F609AE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  <w:lang w:val="en-US"/>
              </w:rPr>
            </w:pPr>
            <w:r w:rsidRPr="00F609AE">
              <w:rPr>
                <w:b/>
                <w:bCs/>
                <w:vertAlign w:val="superscript"/>
                <w:lang w:val="en-US"/>
              </w:rPr>
              <w:t>500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F609AE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  <w:lang w:val="en-US"/>
              </w:rPr>
            </w:pPr>
            <w:r w:rsidRPr="00F609AE">
              <w:rPr>
                <w:b/>
                <w:bCs/>
                <w:vertAlign w:val="superscript"/>
                <w:lang w:val="en-US"/>
              </w:rPr>
              <w:t>600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F609AE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  <w:lang w:val="en-US"/>
              </w:rPr>
            </w:pPr>
            <w:r w:rsidRPr="00F609AE">
              <w:rPr>
                <w:b/>
                <w:bCs/>
                <w:vertAlign w:val="superscript"/>
                <w:lang w:val="en-US"/>
              </w:rPr>
              <w:t>700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09AE" w:rsidRPr="00F609AE" w:rsidRDefault="004446F8" w:rsidP="00F609AE">
            <w:pPr>
              <w:autoSpaceDE w:val="0"/>
              <w:autoSpaceDN w:val="0"/>
              <w:adjustRightInd w:val="0"/>
              <w:rPr>
                <w:b/>
                <w:bCs/>
                <w:vertAlign w:val="superscript"/>
              </w:rPr>
            </w:pPr>
            <w:r w:rsidRPr="00F609AE">
              <w:rPr>
                <w:b/>
                <w:bCs/>
                <w:vertAlign w:val="superscript"/>
                <w:lang w:val="en-US"/>
              </w:rPr>
              <w:t>80</w:t>
            </w:r>
            <w:r w:rsidR="00F609AE">
              <w:rPr>
                <w:b/>
                <w:bCs/>
                <w:vertAlign w:val="superscript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F609AE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  <w:lang w:val="en-US"/>
              </w:rPr>
            </w:pPr>
            <w:r w:rsidRPr="00F609AE">
              <w:rPr>
                <w:b/>
                <w:bCs/>
                <w:vertAlign w:val="superscript"/>
                <w:lang w:val="en-US"/>
              </w:rPr>
              <w:t>900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F609AE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vertAlign w:val="superscript"/>
                <w:lang w:val="en-US"/>
              </w:rPr>
            </w:pPr>
            <w:r w:rsidRPr="00F609AE">
              <w:rPr>
                <w:b/>
                <w:bCs/>
                <w:sz w:val="22"/>
                <w:szCs w:val="22"/>
                <w:vertAlign w:val="superscript"/>
                <w:lang w:val="en-US"/>
              </w:rPr>
              <w:t>1000</w:t>
            </w:r>
          </w:p>
        </w:tc>
      </w:tr>
      <w:tr w:rsidR="00F609AE" w:rsidRPr="004446F8" w:rsidTr="00D8482A">
        <w:trPr>
          <w:trHeight w:val="210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E639E3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sz w:val="16"/>
                <w:szCs w:val="16"/>
              </w:rPr>
              <w:t>Установленная мощность, кВт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C0A4E" w:rsidRDefault="00CA0082" w:rsidP="00E639E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4C0A4E">
              <w:rPr>
                <w:b/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C0A4E" w:rsidRDefault="00AF14F8" w:rsidP="00E639E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vertAlign w:val="superscript"/>
                <w:lang w:val="en-US"/>
              </w:rPr>
            </w:pPr>
            <w:r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="004446F8" w:rsidRPr="004C0A4E">
              <w:rPr>
                <w:b/>
                <w:bCs/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C0A4E" w:rsidRDefault="00AF14F8" w:rsidP="00E639E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vertAlign w:val="superscript"/>
                <w:lang w:val="en-US"/>
              </w:rPr>
            </w:pPr>
            <w:r>
              <w:rPr>
                <w:b/>
                <w:bCs/>
                <w:sz w:val="22"/>
                <w:szCs w:val="22"/>
                <w:vertAlign w:val="superscript"/>
              </w:rPr>
              <w:t>6</w:t>
            </w:r>
            <w:r w:rsidR="004446F8" w:rsidRPr="004C0A4E">
              <w:rPr>
                <w:b/>
                <w:bCs/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C0A4E" w:rsidRDefault="00AF14F8" w:rsidP="00CA008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vertAlign w:val="superscript"/>
                <w:lang w:val="en-US"/>
              </w:rPr>
            </w:pPr>
            <w:r>
              <w:rPr>
                <w:b/>
                <w:bCs/>
                <w:sz w:val="22"/>
                <w:szCs w:val="22"/>
                <w:vertAlign w:val="superscript"/>
              </w:rPr>
              <w:t>8</w:t>
            </w:r>
            <w:r w:rsidR="00CA0082" w:rsidRPr="004C0A4E">
              <w:rPr>
                <w:b/>
                <w:bCs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C0A4E" w:rsidRDefault="004446F8" w:rsidP="00AF14F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vertAlign w:val="superscript"/>
                <w:lang w:val="en-US"/>
              </w:rPr>
            </w:pPr>
            <w:r w:rsidRPr="004C0A4E">
              <w:rPr>
                <w:b/>
                <w:bCs/>
                <w:sz w:val="22"/>
                <w:szCs w:val="22"/>
                <w:vertAlign w:val="superscript"/>
                <w:lang w:val="en-US"/>
              </w:rPr>
              <w:t>1</w:t>
            </w:r>
            <w:r w:rsidR="00AF14F8">
              <w:rPr>
                <w:b/>
                <w:bCs/>
                <w:sz w:val="22"/>
                <w:szCs w:val="22"/>
                <w:vertAlign w:val="superscript"/>
              </w:rPr>
              <w:t>0</w:t>
            </w:r>
            <w:proofErr w:type="spellStart"/>
            <w:r w:rsidRPr="004C0A4E">
              <w:rPr>
                <w:b/>
                <w:bCs/>
                <w:sz w:val="22"/>
                <w:szCs w:val="22"/>
                <w:vertAlign w:val="superscript"/>
                <w:lang w:val="en-US"/>
              </w:rPr>
              <w:t>0</w:t>
            </w:r>
            <w:proofErr w:type="spellEnd"/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C0A4E" w:rsidRDefault="004446F8" w:rsidP="00AF14F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vertAlign w:val="superscript"/>
                <w:lang w:val="en-US"/>
              </w:rPr>
            </w:pPr>
            <w:r w:rsidRPr="004C0A4E">
              <w:rPr>
                <w:b/>
                <w:bCs/>
                <w:sz w:val="22"/>
                <w:szCs w:val="22"/>
                <w:vertAlign w:val="superscript"/>
                <w:lang w:val="en-US"/>
              </w:rPr>
              <w:t>1</w:t>
            </w:r>
            <w:r w:rsidR="00AF14F8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4C0A4E">
              <w:rPr>
                <w:b/>
                <w:bCs/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C0A4E" w:rsidRDefault="004446F8" w:rsidP="00AF14F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vertAlign w:val="superscript"/>
                <w:lang w:val="en-US"/>
              </w:rPr>
            </w:pPr>
            <w:r w:rsidRPr="004C0A4E">
              <w:rPr>
                <w:b/>
                <w:bCs/>
                <w:sz w:val="22"/>
                <w:szCs w:val="22"/>
                <w:vertAlign w:val="superscript"/>
                <w:lang w:val="en-US"/>
              </w:rPr>
              <w:t>1</w:t>
            </w:r>
            <w:r w:rsidR="00AF14F8"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Pr="004C0A4E">
              <w:rPr>
                <w:b/>
                <w:bCs/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C0A4E" w:rsidRDefault="00AF14F8" w:rsidP="00AF14F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vertAlign w:val="superscript"/>
                <w:lang w:val="en-US"/>
              </w:rPr>
            </w:pPr>
            <w:r>
              <w:rPr>
                <w:b/>
                <w:bCs/>
                <w:sz w:val="22"/>
                <w:szCs w:val="22"/>
                <w:vertAlign w:val="superscript"/>
              </w:rPr>
              <w:t>160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C0A4E" w:rsidRDefault="00AF14F8" w:rsidP="00E639E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vertAlign w:val="superscript"/>
                <w:lang w:val="en-US"/>
              </w:rPr>
            </w:pPr>
            <w:r>
              <w:rPr>
                <w:b/>
                <w:bCs/>
                <w:sz w:val="22"/>
                <w:szCs w:val="22"/>
                <w:vertAlign w:val="superscript"/>
              </w:rPr>
              <w:t>18</w:t>
            </w:r>
            <w:r w:rsidR="004446F8" w:rsidRPr="004C0A4E">
              <w:rPr>
                <w:b/>
                <w:bCs/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C0A4E" w:rsidRDefault="004446F8" w:rsidP="00AF14F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vertAlign w:val="superscript"/>
                <w:lang w:val="en-US"/>
              </w:rPr>
            </w:pPr>
            <w:r w:rsidRPr="004C0A4E">
              <w:rPr>
                <w:b/>
                <w:bCs/>
                <w:sz w:val="22"/>
                <w:szCs w:val="22"/>
                <w:vertAlign w:val="superscript"/>
                <w:lang w:val="en-US"/>
              </w:rPr>
              <w:t>2</w:t>
            </w:r>
            <w:r w:rsidR="00AF14F8">
              <w:rPr>
                <w:b/>
                <w:bCs/>
                <w:sz w:val="22"/>
                <w:szCs w:val="22"/>
                <w:vertAlign w:val="superscript"/>
              </w:rPr>
              <w:t>0</w:t>
            </w:r>
            <w:proofErr w:type="spellStart"/>
            <w:r w:rsidRPr="004C0A4E">
              <w:rPr>
                <w:b/>
                <w:bCs/>
                <w:sz w:val="22"/>
                <w:szCs w:val="22"/>
                <w:vertAlign w:val="superscript"/>
                <w:lang w:val="en-US"/>
              </w:rPr>
              <w:t>0</w:t>
            </w:r>
            <w:proofErr w:type="spellEnd"/>
          </w:p>
        </w:tc>
      </w:tr>
      <w:tr w:rsidR="00F609AE" w:rsidRPr="004446F8" w:rsidTr="00D8482A">
        <w:trPr>
          <w:trHeight w:val="210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5943" w:rsidRDefault="006C5943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4446F8" w:rsidRPr="004446F8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E639E3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446F8">
              <w:rPr>
                <w:b/>
                <w:sz w:val="16"/>
                <w:szCs w:val="16"/>
              </w:rPr>
              <w:t>Потребляемая мощность при ма</w:t>
            </w:r>
            <w:r w:rsidRPr="004446F8">
              <w:rPr>
                <w:b/>
                <w:sz w:val="16"/>
                <w:szCs w:val="16"/>
              </w:rPr>
              <w:t>к</w:t>
            </w:r>
            <w:r w:rsidRPr="004446F8">
              <w:rPr>
                <w:b/>
                <w:sz w:val="16"/>
                <w:szCs w:val="16"/>
              </w:rPr>
              <w:t>симальной прои</w:t>
            </w:r>
            <w:r w:rsidRPr="004446F8">
              <w:rPr>
                <w:b/>
                <w:sz w:val="16"/>
                <w:szCs w:val="16"/>
              </w:rPr>
              <w:t>з</w:t>
            </w:r>
            <w:r w:rsidRPr="004446F8">
              <w:rPr>
                <w:b/>
                <w:sz w:val="16"/>
                <w:szCs w:val="16"/>
              </w:rPr>
              <w:t>водительности не более, кВт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AF14F8" w:rsidRDefault="00980E55" w:rsidP="00AF14F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AF14F8" w:rsidRDefault="00AF14F8" w:rsidP="00AF14F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14F8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AF14F8" w:rsidRDefault="00AF14F8" w:rsidP="00AF14F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14F8"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AF14F8" w:rsidRDefault="00AF14F8" w:rsidP="00AF14F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14F8">
              <w:rPr>
                <w:b/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AF14F8" w:rsidRDefault="00AF14F8" w:rsidP="00AF14F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14F8"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AF14F8" w:rsidRDefault="00AF14F8" w:rsidP="00AF14F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14F8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AF14F8" w:rsidRDefault="00AF14F8" w:rsidP="00AF14F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14F8">
              <w:rPr>
                <w:b/>
                <w:sz w:val="16"/>
                <w:szCs w:val="16"/>
              </w:rPr>
              <w:t>135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AF14F8" w:rsidRDefault="00AF14F8" w:rsidP="00AF14F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14F8">
              <w:rPr>
                <w:b/>
                <w:sz w:val="16"/>
                <w:szCs w:val="16"/>
              </w:rPr>
              <w:t>155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AF14F8" w:rsidRDefault="00AF14F8" w:rsidP="00AF14F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14F8">
              <w:rPr>
                <w:b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AF14F8" w:rsidRDefault="00AF14F8" w:rsidP="00AF14F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14F8">
              <w:rPr>
                <w:b/>
                <w:sz w:val="16"/>
                <w:szCs w:val="16"/>
              </w:rPr>
              <w:t>195</w:t>
            </w:r>
          </w:p>
        </w:tc>
      </w:tr>
      <w:tr w:rsidR="00F609AE" w:rsidRPr="004446F8" w:rsidTr="00D8482A">
        <w:trPr>
          <w:trHeight w:val="210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E639E3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446F8">
              <w:rPr>
                <w:b/>
                <w:sz w:val="16"/>
                <w:szCs w:val="16"/>
              </w:rPr>
              <w:t>Рабочее давление пара, кг/см</w:t>
            </w:r>
            <w:proofErr w:type="gramStart"/>
            <w:r w:rsidRPr="004446F8">
              <w:rPr>
                <w:b/>
                <w:sz w:val="16"/>
                <w:szCs w:val="16"/>
              </w:rPr>
              <w:t>2</w:t>
            </w:r>
            <w:proofErr w:type="gramEnd"/>
            <w:r w:rsidRPr="004446F8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4446F8">
              <w:rPr>
                <w:b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5,9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5,9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5,9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5,9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5,9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5,9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5,9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5,9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5,9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5,9</w:t>
            </w:r>
          </w:p>
        </w:tc>
      </w:tr>
      <w:tr w:rsidR="00F609AE" w:rsidRPr="004446F8" w:rsidTr="00D8482A">
        <w:trPr>
          <w:trHeight w:val="210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D8482A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446F8">
              <w:rPr>
                <w:b/>
                <w:sz w:val="16"/>
                <w:szCs w:val="16"/>
              </w:rPr>
              <w:t>Номинальное н</w:t>
            </w:r>
            <w:r w:rsidRPr="004446F8">
              <w:rPr>
                <w:b/>
                <w:sz w:val="16"/>
                <w:szCs w:val="16"/>
              </w:rPr>
              <w:t>а</w:t>
            </w:r>
            <w:r w:rsidRPr="004446F8">
              <w:rPr>
                <w:b/>
                <w:sz w:val="16"/>
                <w:szCs w:val="16"/>
              </w:rPr>
              <w:t>пряжение пита</w:t>
            </w:r>
            <w:r w:rsidRPr="004446F8">
              <w:rPr>
                <w:b/>
                <w:sz w:val="16"/>
                <w:szCs w:val="16"/>
              </w:rPr>
              <w:t>ю</w:t>
            </w:r>
            <w:r w:rsidRPr="004446F8">
              <w:rPr>
                <w:b/>
                <w:sz w:val="16"/>
                <w:szCs w:val="16"/>
              </w:rPr>
              <w:lastRenderedPageBreak/>
              <w:t>щей сети трёхфа</w:t>
            </w:r>
            <w:r w:rsidRPr="004446F8">
              <w:rPr>
                <w:b/>
                <w:sz w:val="16"/>
                <w:szCs w:val="16"/>
              </w:rPr>
              <w:t>з</w:t>
            </w:r>
            <w:r w:rsidRPr="004446F8">
              <w:rPr>
                <w:b/>
                <w:sz w:val="16"/>
                <w:szCs w:val="16"/>
              </w:rPr>
              <w:t xml:space="preserve">ного переменного тока  50Гц, </w:t>
            </w:r>
            <w:proofErr w:type="gramStart"/>
            <w:r w:rsidRPr="004446F8">
              <w:rPr>
                <w:b/>
                <w:sz w:val="16"/>
                <w:szCs w:val="16"/>
              </w:rPr>
              <w:t>В</w:t>
            </w:r>
            <w:proofErr w:type="gramEnd"/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6C5943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  <w:lang w:val="en-US"/>
              </w:rPr>
            </w:pPr>
            <w:r w:rsidRPr="006C5943">
              <w:rPr>
                <w:b/>
                <w:bCs/>
                <w:vertAlign w:val="superscript"/>
                <w:lang w:val="en-US"/>
              </w:rPr>
              <w:t>380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6C5943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  <w:lang w:val="en-US"/>
              </w:rPr>
            </w:pPr>
            <w:r w:rsidRPr="006C5943">
              <w:rPr>
                <w:b/>
                <w:bCs/>
                <w:vertAlign w:val="superscript"/>
                <w:lang w:val="en-US"/>
              </w:rPr>
              <w:t>380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6C5943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  <w:lang w:val="en-US"/>
              </w:rPr>
            </w:pPr>
            <w:r w:rsidRPr="006C5943">
              <w:rPr>
                <w:b/>
                <w:bCs/>
                <w:vertAlign w:val="superscript"/>
                <w:lang w:val="en-US"/>
              </w:rPr>
              <w:t>380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6C5943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vertAlign w:val="superscript"/>
                <w:lang w:val="en-US"/>
              </w:rPr>
            </w:pPr>
            <w:r w:rsidRPr="006C5943">
              <w:rPr>
                <w:b/>
                <w:bCs/>
                <w:sz w:val="22"/>
                <w:szCs w:val="22"/>
                <w:vertAlign w:val="superscript"/>
                <w:lang w:val="en-US"/>
              </w:rPr>
              <w:t>380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380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380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380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380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380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380</w:t>
            </w:r>
          </w:p>
        </w:tc>
      </w:tr>
      <w:tr w:rsidR="00F609AE" w:rsidRPr="004446F8" w:rsidTr="00D8482A">
        <w:trPr>
          <w:trHeight w:val="210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E639E3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446F8">
              <w:rPr>
                <w:b/>
                <w:sz w:val="16"/>
                <w:szCs w:val="16"/>
              </w:rPr>
              <w:t xml:space="preserve">Время выхода на рабочий режим при </w:t>
            </w:r>
            <w:proofErr w:type="gramStart"/>
            <w:r w:rsidRPr="004446F8">
              <w:rPr>
                <w:b/>
                <w:sz w:val="16"/>
                <w:szCs w:val="16"/>
              </w:rPr>
              <w:t>максимальной</w:t>
            </w:r>
            <w:proofErr w:type="gramEnd"/>
            <w:r w:rsidRPr="004446F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446F8">
              <w:rPr>
                <w:b/>
                <w:sz w:val="16"/>
                <w:szCs w:val="16"/>
              </w:rPr>
              <w:t>п</w:t>
            </w:r>
            <w:r w:rsidRPr="004446F8">
              <w:rPr>
                <w:b/>
                <w:sz w:val="16"/>
                <w:szCs w:val="16"/>
              </w:rPr>
              <w:t>а</w:t>
            </w:r>
            <w:r w:rsidRPr="004446F8">
              <w:rPr>
                <w:b/>
                <w:sz w:val="16"/>
                <w:szCs w:val="16"/>
              </w:rPr>
              <w:t>ропроизводител</w:t>
            </w:r>
            <w:r w:rsidRPr="004446F8">
              <w:rPr>
                <w:b/>
                <w:sz w:val="16"/>
                <w:szCs w:val="16"/>
              </w:rPr>
              <w:t>ь</w:t>
            </w:r>
            <w:r w:rsidRPr="004446F8">
              <w:rPr>
                <w:b/>
                <w:sz w:val="16"/>
                <w:szCs w:val="16"/>
              </w:rPr>
              <w:t>ности</w:t>
            </w:r>
            <w:proofErr w:type="spellEnd"/>
            <w:r w:rsidRPr="004446F8">
              <w:rPr>
                <w:b/>
                <w:sz w:val="16"/>
                <w:szCs w:val="16"/>
              </w:rPr>
              <w:t>, мин., не б</w:t>
            </w:r>
            <w:r w:rsidRPr="004446F8">
              <w:rPr>
                <w:b/>
                <w:sz w:val="16"/>
                <w:szCs w:val="16"/>
              </w:rPr>
              <w:t>о</w:t>
            </w:r>
            <w:r w:rsidRPr="004446F8">
              <w:rPr>
                <w:b/>
                <w:sz w:val="16"/>
                <w:szCs w:val="16"/>
              </w:rPr>
              <w:t>лее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25</w:t>
            </w:r>
          </w:p>
        </w:tc>
      </w:tr>
      <w:tr w:rsidR="00F609AE" w:rsidRPr="004446F8" w:rsidTr="00D8482A">
        <w:trPr>
          <w:trHeight w:val="210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B179C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446F8">
              <w:rPr>
                <w:b/>
                <w:sz w:val="16"/>
                <w:szCs w:val="16"/>
              </w:rPr>
              <w:t>Объём жидкости</w:t>
            </w:r>
            <w:r w:rsidR="00B179C9">
              <w:rPr>
                <w:b/>
                <w:sz w:val="16"/>
                <w:szCs w:val="16"/>
              </w:rPr>
              <w:t xml:space="preserve"> в расширительном баке номинал</w:t>
            </w:r>
            <w:r w:rsidRPr="004446F8">
              <w:rPr>
                <w:b/>
                <w:sz w:val="16"/>
                <w:szCs w:val="16"/>
              </w:rPr>
              <w:t xml:space="preserve">, </w:t>
            </w:r>
            <w:proofErr w:type="gramStart"/>
            <w:r w:rsidRPr="004446F8">
              <w:rPr>
                <w:b/>
                <w:sz w:val="16"/>
                <w:szCs w:val="16"/>
              </w:rPr>
              <w:t>л</w:t>
            </w:r>
            <w:proofErr w:type="gramEnd"/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24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24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24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446F8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446F8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446F8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446F8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446F8">
              <w:rPr>
                <w:b/>
                <w:bCs/>
                <w:sz w:val="16"/>
                <w:szCs w:val="16"/>
              </w:rPr>
              <w:t>80</w:t>
            </w:r>
          </w:p>
        </w:tc>
      </w:tr>
      <w:tr w:rsidR="00F609AE" w:rsidRPr="004446F8" w:rsidTr="00D8482A">
        <w:trPr>
          <w:cantSplit/>
          <w:trHeight w:val="1332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E639E3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sz w:val="16"/>
                <w:szCs w:val="16"/>
              </w:rPr>
              <w:t>Габаритные разм</w:t>
            </w:r>
            <w:r w:rsidRPr="004446F8">
              <w:rPr>
                <w:b/>
                <w:sz w:val="16"/>
                <w:szCs w:val="16"/>
              </w:rPr>
              <w:t>е</w:t>
            </w:r>
            <w:r w:rsidRPr="004446F8">
              <w:rPr>
                <w:b/>
                <w:sz w:val="16"/>
                <w:szCs w:val="16"/>
              </w:rPr>
              <w:t xml:space="preserve">ры, </w:t>
            </w:r>
            <w:proofErr w:type="gramStart"/>
            <w:r w:rsidRPr="004446F8">
              <w:rPr>
                <w:b/>
                <w:sz w:val="16"/>
                <w:szCs w:val="16"/>
              </w:rPr>
              <w:t>м</w:t>
            </w:r>
            <w:proofErr w:type="gramEnd"/>
            <w:r w:rsidR="00E7474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4446F8" w:rsidRPr="00B179C9" w:rsidRDefault="007A77EE" w:rsidP="00B179C9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FF"/>
                <w:sz w:val="16"/>
                <w:szCs w:val="16"/>
                <w:lang w:val="en-US"/>
              </w:rPr>
            </w:pPr>
            <w:r w:rsidRPr="00B179C9">
              <w:rPr>
                <w:bCs/>
                <w:color w:val="0000FF"/>
                <w:sz w:val="16"/>
                <w:szCs w:val="16"/>
                <w:lang w:val="en-US"/>
              </w:rPr>
              <w:t>0.95</w:t>
            </w:r>
            <w:r w:rsidRPr="00B179C9">
              <w:rPr>
                <w:bCs/>
                <w:color w:val="0000FF"/>
                <w:sz w:val="16"/>
                <w:szCs w:val="16"/>
              </w:rPr>
              <w:t>х0.73х 1</w:t>
            </w:r>
            <w:r w:rsidR="00B179C9">
              <w:rPr>
                <w:bCs/>
                <w:color w:val="0000FF"/>
                <w:sz w:val="16"/>
                <w:szCs w:val="16"/>
              </w:rPr>
              <w:t>.</w:t>
            </w:r>
            <w:r w:rsidRPr="00B179C9">
              <w:rPr>
                <w:bCs/>
                <w:color w:val="0000FF"/>
                <w:sz w:val="16"/>
                <w:szCs w:val="16"/>
              </w:rPr>
              <w:t>7h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4446F8" w:rsidRPr="00B179C9" w:rsidRDefault="007A77EE" w:rsidP="00E63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FF"/>
                <w:sz w:val="16"/>
                <w:szCs w:val="16"/>
                <w:lang w:val="en-US"/>
              </w:rPr>
            </w:pPr>
            <w:r w:rsidRPr="00B179C9">
              <w:rPr>
                <w:bCs/>
                <w:color w:val="0000FF"/>
                <w:sz w:val="16"/>
                <w:szCs w:val="16"/>
                <w:lang w:val="en-US"/>
              </w:rPr>
              <w:t>1.7</w:t>
            </w:r>
            <w:r w:rsidRPr="00B179C9">
              <w:rPr>
                <w:bCs/>
                <w:color w:val="0000FF"/>
                <w:sz w:val="16"/>
                <w:szCs w:val="16"/>
              </w:rPr>
              <w:t>х0.73х</w:t>
            </w:r>
            <w:r w:rsidRPr="00B179C9">
              <w:rPr>
                <w:bCs/>
                <w:color w:val="0000FF"/>
                <w:sz w:val="16"/>
                <w:szCs w:val="16"/>
                <w:lang w:val="en-US"/>
              </w:rPr>
              <w:t>1.52h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4446F8" w:rsidRPr="00B179C9" w:rsidRDefault="007A77EE" w:rsidP="004C0A4E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FF"/>
                <w:sz w:val="16"/>
                <w:szCs w:val="16"/>
                <w:lang w:val="en-US"/>
              </w:rPr>
            </w:pPr>
            <w:r w:rsidRPr="00B179C9">
              <w:rPr>
                <w:bCs/>
                <w:color w:val="0000FF"/>
                <w:sz w:val="16"/>
                <w:szCs w:val="16"/>
                <w:lang w:val="en-US"/>
              </w:rPr>
              <w:t>1.7</w:t>
            </w:r>
            <w:r w:rsidRPr="00B179C9">
              <w:rPr>
                <w:bCs/>
                <w:color w:val="0000FF"/>
                <w:sz w:val="16"/>
                <w:szCs w:val="16"/>
              </w:rPr>
              <w:t>х0.73х</w:t>
            </w:r>
            <w:r w:rsidRPr="00B179C9">
              <w:rPr>
                <w:bCs/>
                <w:color w:val="0000FF"/>
                <w:sz w:val="16"/>
                <w:szCs w:val="16"/>
                <w:lang w:val="en-US"/>
              </w:rPr>
              <w:t>1.</w:t>
            </w:r>
            <w:r w:rsidRPr="00B179C9">
              <w:rPr>
                <w:bCs/>
                <w:color w:val="0000FF"/>
                <w:sz w:val="16"/>
                <w:szCs w:val="16"/>
              </w:rPr>
              <w:t>7</w:t>
            </w:r>
            <w:r w:rsidRPr="00B179C9">
              <w:rPr>
                <w:bCs/>
                <w:color w:val="0000FF"/>
                <w:sz w:val="16"/>
                <w:szCs w:val="16"/>
                <w:lang w:val="en-US"/>
              </w:rPr>
              <w:t>5h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4446F8" w:rsidRPr="00B179C9" w:rsidRDefault="007A77EE" w:rsidP="004C0A4E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FF"/>
                <w:sz w:val="16"/>
                <w:szCs w:val="16"/>
                <w:lang w:val="en-US"/>
              </w:rPr>
            </w:pPr>
            <w:r w:rsidRPr="00B179C9">
              <w:rPr>
                <w:bCs/>
                <w:color w:val="0000FF"/>
                <w:sz w:val="16"/>
                <w:szCs w:val="16"/>
                <w:lang w:val="en-US"/>
              </w:rPr>
              <w:t>1.7</w:t>
            </w:r>
            <w:r w:rsidRPr="00B179C9">
              <w:rPr>
                <w:bCs/>
                <w:color w:val="0000FF"/>
                <w:sz w:val="16"/>
                <w:szCs w:val="16"/>
              </w:rPr>
              <w:t>х0.73х</w:t>
            </w:r>
            <w:r w:rsidRPr="00B179C9">
              <w:rPr>
                <w:bCs/>
                <w:color w:val="0000FF"/>
                <w:sz w:val="16"/>
                <w:szCs w:val="16"/>
                <w:lang w:val="en-US"/>
              </w:rPr>
              <w:t>1.</w:t>
            </w:r>
            <w:r w:rsidRPr="00B179C9">
              <w:rPr>
                <w:bCs/>
                <w:color w:val="0000FF"/>
                <w:sz w:val="16"/>
                <w:szCs w:val="16"/>
              </w:rPr>
              <w:t>7</w:t>
            </w:r>
            <w:r w:rsidRPr="00B179C9">
              <w:rPr>
                <w:bCs/>
                <w:color w:val="0000FF"/>
                <w:sz w:val="16"/>
                <w:szCs w:val="16"/>
                <w:lang w:val="en-US"/>
              </w:rPr>
              <w:t>5h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4446F8" w:rsidRPr="00B179C9" w:rsidRDefault="007A77EE" w:rsidP="004C0A4E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FF"/>
                <w:sz w:val="16"/>
                <w:szCs w:val="16"/>
                <w:lang w:val="en-US"/>
              </w:rPr>
            </w:pPr>
            <w:r w:rsidRPr="00B179C9">
              <w:rPr>
                <w:bCs/>
                <w:color w:val="0000FF"/>
                <w:sz w:val="16"/>
                <w:szCs w:val="16"/>
                <w:lang w:val="en-US"/>
              </w:rPr>
              <w:t>2.</w:t>
            </w:r>
            <w:r w:rsidRPr="00B179C9">
              <w:rPr>
                <w:bCs/>
                <w:color w:val="0000FF"/>
                <w:sz w:val="16"/>
                <w:szCs w:val="16"/>
              </w:rPr>
              <w:t>4</w:t>
            </w:r>
            <w:r w:rsidRPr="00B179C9">
              <w:rPr>
                <w:bCs/>
                <w:color w:val="0000FF"/>
                <w:sz w:val="16"/>
                <w:szCs w:val="16"/>
                <w:lang w:val="en-US"/>
              </w:rPr>
              <w:t>5</w:t>
            </w:r>
            <w:r w:rsidRPr="00B179C9">
              <w:rPr>
                <w:bCs/>
                <w:color w:val="0000FF"/>
                <w:sz w:val="16"/>
                <w:szCs w:val="16"/>
              </w:rPr>
              <w:t>х0.73х1.75h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4446F8" w:rsidRPr="00B179C9" w:rsidRDefault="007A77EE" w:rsidP="004C0A4E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FF"/>
                <w:sz w:val="16"/>
                <w:szCs w:val="16"/>
                <w:lang w:val="en-US"/>
              </w:rPr>
            </w:pPr>
            <w:r w:rsidRPr="00B179C9">
              <w:rPr>
                <w:bCs/>
                <w:color w:val="0000FF"/>
                <w:sz w:val="16"/>
                <w:szCs w:val="16"/>
                <w:lang w:val="en-US"/>
              </w:rPr>
              <w:t>2.</w:t>
            </w:r>
            <w:r w:rsidRPr="00B179C9">
              <w:rPr>
                <w:bCs/>
                <w:color w:val="0000FF"/>
                <w:sz w:val="16"/>
                <w:szCs w:val="16"/>
              </w:rPr>
              <w:t>4</w:t>
            </w:r>
            <w:r w:rsidRPr="00B179C9">
              <w:rPr>
                <w:bCs/>
                <w:color w:val="0000FF"/>
                <w:sz w:val="16"/>
                <w:szCs w:val="16"/>
                <w:lang w:val="en-US"/>
              </w:rPr>
              <w:t>5</w:t>
            </w:r>
            <w:r w:rsidRPr="00B179C9">
              <w:rPr>
                <w:bCs/>
                <w:color w:val="0000FF"/>
                <w:sz w:val="16"/>
                <w:szCs w:val="16"/>
              </w:rPr>
              <w:t>х0.73х1.75h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4446F8" w:rsidRPr="00B179C9" w:rsidRDefault="007A77EE" w:rsidP="004C0A4E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FF"/>
                <w:sz w:val="16"/>
                <w:szCs w:val="16"/>
                <w:lang w:val="en-US"/>
              </w:rPr>
            </w:pPr>
            <w:r w:rsidRPr="00B179C9">
              <w:rPr>
                <w:bCs/>
                <w:color w:val="0000FF"/>
                <w:sz w:val="16"/>
                <w:szCs w:val="16"/>
                <w:lang w:val="en-US"/>
              </w:rPr>
              <w:t>2.</w:t>
            </w:r>
            <w:r w:rsidRPr="00B179C9">
              <w:rPr>
                <w:bCs/>
                <w:color w:val="0000FF"/>
                <w:sz w:val="16"/>
                <w:szCs w:val="16"/>
              </w:rPr>
              <w:t>4</w:t>
            </w:r>
            <w:r w:rsidRPr="00B179C9">
              <w:rPr>
                <w:bCs/>
                <w:color w:val="0000FF"/>
                <w:sz w:val="16"/>
                <w:szCs w:val="16"/>
                <w:lang w:val="en-US"/>
              </w:rPr>
              <w:t>5</w:t>
            </w:r>
            <w:r w:rsidRPr="00B179C9">
              <w:rPr>
                <w:bCs/>
                <w:color w:val="0000FF"/>
                <w:sz w:val="16"/>
                <w:szCs w:val="16"/>
              </w:rPr>
              <w:t>х0.73х1.75h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4446F8" w:rsidRPr="00B179C9" w:rsidRDefault="007A77EE" w:rsidP="002116B5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FF"/>
                <w:sz w:val="16"/>
                <w:szCs w:val="16"/>
                <w:lang w:val="en-US"/>
              </w:rPr>
            </w:pPr>
            <w:r w:rsidRPr="00B179C9">
              <w:rPr>
                <w:bCs/>
                <w:color w:val="0000FF"/>
                <w:sz w:val="16"/>
                <w:szCs w:val="16"/>
                <w:lang w:val="en-US"/>
              </w:rPr>
              <w:t>3.</w:t>
            </w:r>
            <w:r w:rsidRPr="00B179C9">
              <w:rPr>
                <w:bCs/>
                <w:color w:val="0000FF"/>
                <w:sz w:val="16"/>
                <w:szCs w:val="16"/>
              </w:rPr>
              <w:t>1х0.73х1.75h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4446F8" w:rsidRPr="00B179C9" w:rsidRDefault="007A77EE" w:rsidP="004C0A4E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FF"/>
                <w:sz w:val="16"/>
                <w:szCs w:val="16"/>
                <w:lang w:val="en-US"/>
              </w:rPr>
            </w:pPr>
            <w:r w:rsidRPr="00B179C9">
              <w:rPr>
                <w:bCs/>
                <w:color w:val="0000FF"/>
                <w:sz w:val="16"/>
                <w:szCs w:val="16"/>
                <w:lang w:val="en-US"/>
              </w:rPr>
              <w:t>3.</w:t>
            </w:r>
            <w:r w:rsidRPr="00B179C9">
              <w:rPr>
                <w:bCs/>
                <w:color w:val="0000FF"/>
                <w:sz w:val="16"/>
                <w:szCs w:val="16"/>
              </w:rPr>
              <w:t>1х0.73х1.75h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4446F8" w:rsidRPr="00B179C9" w:rsidRDefault="007A77EE" w:rsidP="004C0A4E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FF"/>
                <w:sz w:val="16"/>
                <w:szCs w:val="16"/>
                <w:lang w:val="en-US"/>
              </w:rPr>
            </w:pPr>
            <w:r w:rsidRPr="00B179C9">
              <w:rPr>
                <w:bCs/>
                <w:color w:val="0000FF"/>
                <w:sz w:val="16"/>
                <w:szCs w:val="16"/>
                <w:lang w:val="en-US"/>
              </w:rPr>
              <w:t>3.</w:t>
            </w:r>
            <w:r w:rsidRPr="00B179C9">
              <w:rPr>
                <w:bCs/>
                <w:color w:val="0000FF"/>
                <w:sz w:val="16"/>
                <w:szCs w:val="16"/>
              </w:rPr>
              <w:t>1х0.73х1.75h</w:t>
            </w:r>
          </w:p>
        </w:tc>
      </w:tr>
      <w:tr w:rsidR="00F609AE" w:rsidRPr="004446F8" w:rsidTr="00D8482A">
        <w:trPr>
          <w:trHeight w:val="365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E639E3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en-US"/>
              </w:rPr>
            </w:pPr>
            <w:r w:rsidRPr="004446F8">
              <w:rPr>
                <w:b/>
                <w:sz w:val="16"/>
                <w:szCs w:val="16"/>
              </w:rPr>
              <w:t>Общая занимаемая площадь, м</w:t>
            </w:r>
            <w:proofErr w:type="gramStart"/>
            <w:r w:rsidRPr="004446F8">
              <w:rPr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6C5943" w:rsidRDefault="007A77EE" w:rsidP="00E639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2116B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7A77EE" w:rsidP="00E639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7A77EE" w:rsidP="00E639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7A77EE" w:rsidP="00E639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7A77EE" w:rsidP="00E639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7A77EE" w:rsidP="00E639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7A77EE" w:rsidP="00E639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7A77EE" w:rsidP="00E639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7A77EE" w:rsidP="00E639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7A77EE" w:rsidP="00E639E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F609AE" w:rsidRPr="004446F8" w:rsidTr="00D8482A">
        <w:trPr>
          <w:trHeight w:val="56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446F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4446F8" w:rsidRDefault="004446F8" w:rsidP="00E639E3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446F8">
              <w:rPr>
                <w:b/>
                <w:sz w:val="16"/>
                <w:szCs w:val="16"/>
              </w:rPr>
              <w:t>Присоединение (в</w:t>
            </w:r>
            <w:r w:rsidRPr="004446F8">
              <w:rPr>
                <w:b/>
                <w:sz w:val="16"/>
                <w:szCs w:val="16"/>
              </w:rPr>
              <w:t>о</w:t>
            </w:r>
            <w:r w:rsidRPr="004446F8">
              <w:rPr>
                <w:b/>
                <w:sz w:val="16"/>
                <w:szCs w:val="16"/>
              </w:rPr>
              <w:t>да/пар)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7A77EE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7A77EE">
              <w:rPr>
                <w:b/>
                <w:bCs/>
                <w:sz w:val="16"/>
                <w:szCs w:val="16"/>
              </w:rPr>
              <w:t>1/2"/</w:t>
            </w:r>
          </w:p>
          <w:p w:rsidR="004446F8" w:rsidRPr="007A77EE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7A77EE">
              <w:rPr>
                <w:b/>
                <w:bCs/>
                <w:sz w:val="16"/>
                <w:szCs w:val="16"/>
              </w:rPr>
              <w:t>1/2"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7A77EE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7A77EE">
              <w:rPr>
                <w:b/>
                <w:bCs/>
                <w:sz w:val="16"/>
                <w:szCs w:val="16"/>
              </w:rPr>
              <w:t>1/2"/</w:t>
            </w:r>
          </w:p>
          <w:p w:rsidR="004446F8" w:rsidRPr="007A77EE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7A77EE">
              <w:rPr>
                <w:b/>
                <w:bCs/>
                <w:sz w:val="16"/>
                <w:szCs w:val="16"/>
              </w:rPr>
              <w:t>1/2"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7A77EE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7A77EE">
              <w:rPr>
                <w:b/>
                <w:bCs/>
                <w:sz w:val="16"/>
                <w:szCs w:val="16"/>
              </w:rPr>
              <w:t>1/2"/</w:t>
            </w:r>
          </w:p>
          <w:p w:rsidR="004446F8" w:rsidRPr="007A77EE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7A77EE">
              <w:rPr>
                <w:b/>
                <w:bCs/>
                <w:sz w:val="16"/>
                <w:szCs w:val="16"/>
              </w:rPr>
              <w:t>3/4"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7A77EE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7A77EE">
              <w:rPr>
                <w:b/>
                <w:bCs/>
                <w:sz w:val="16"/>
                <w:szCs w:val="16"/>
              </w:rPr>
              <w:t>1/2"/</w:t>
            </w:r>
          </w:p>
          <w:p w:rsidR="004446F8" w:rsidRPr="007A77EE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7A77EE">
              <w:rPr>
                <w:b/>
                <w:bCs/>
                <w:sz w:val="16"/>
                <w:szCs w:val="16"/>
              </w:rPr>
              <w:t>3/4"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7A77EE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7A77EE">
              <w:rPr>
                <w:b/>
                <w:bCs/>
                <w:sz w:val="16"/>
                <w:szCs w:val="16"/>
              </w:rPr>
              <w:t>1/2"/</w:t>
            </w:r>
          </w:p>
          <w:p w:rsidR="004446F8" w:rsidRPr="007A77EE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7A77EE">
              <w:rPr>
                <w:b/>
                <w:bCs/>
                <w:sz w:val="16"/>
                <w:szCs w:val="16"/>
              </w:rPr>
              <w:t>1"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7A77EE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7A77EE">
              <w:rPr>
                <w:b/>
                <w:bCs/>
                <w:sz w:val="16"/>
                <w:szCs w:val="16"/>
              </w:rPr>
              <w:t>1/2"/</w:t>
            </w:r>
          </w:p>
          <w:p w:rsidR="004446F8" w:rsidRPr="007A77EE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7A77EE">
              <w:rPr>
                <w:b/>
                <w:bCs/>
                <w:sz w:val="16"/>
                <w:szCs w:val="16"/>
              </w:rPr>
              <w:t>1"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7A77EE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7A77EE">
              <w:rPr>
                <w:b/>
                <w:bCs/>
                <w:sz w:val="16"/>
                <w:szCs w:val="16"/>
              </w:rPr>
              <w:t>1/2"/</w:t>
            </w:r>
          </w:p>
          <w:p w:rsidR="004446F8" w:rsidRPr="007A77EE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7A77EE">
              <w:rPr>
                <w:b/>
                <w:bCs/>
                <w:sz w:val="16"/>
                <w:szCs w:val="16"/>
              </w:rPr>
              <w:t>1 1/4"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7A77EE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7A77EE">
              <w:rPr>
                <w:b/>
                <w:bCs/>
                <w:sz w:val="16"/>
                <w:szCs w:val="16"/>
              </w:rPr>
              <w:t>1/2"/</w:t>
            </w:r>
          </w:p>
          <w:p w:rsidR="004446F8" w:rsidRPr="007A77EE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7A77EE">
              <w:rPr>
                <w:b/>
                <w:bCs/>
                <w:sz w:val="16"/>
                <w:szCs w:val="16"/>
              </w:rPr>
              <w:t>1 1/4"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7A77EE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7A77EE">
              <w:rPr>
                <w:b/>
                <w:bCs/>
                <w:sz w:val="16"/>
                <w:szCs w:val="16"/>
              </w:rPr>
              <w:t>1/2"/</w:t>
            </w:r>
          </w:p>
          <w:p w:rsidR="004446F8" w:rsidRPr="007A77EE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7A77EE">
              <w:rPr>
                <w:b/>
                <w:bCs/>
                <w:sz w:val="16"/>
                <w:szCs w:val="16"/>
              </w:rPr>
              <w:t>1 1/2"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446F8" w:rsidRPr="007A77EE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7A77EE">
              <w:rPr>
                <w:b/>
                <w:bCs/>
                <w:sz w:val="16"/>
                <w:szCs w:val="16"/>
              </w:rPr>
              <w:t>1/2"/</w:t>
            </w:r>
          </w:p>
          <w:p w:rsidR="004446F8" w:rsidRPr="007A77EE" w:rsidRDefault="004446F8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7A77EE">
              <w:rPr>
                <w:b/>
                <w:bCs/>
                <w:sz w:val="16"/>
                <w:szCs w:val="16"/>
              </w:rPr>
              <w:t>2"</w:t>
            </w:r>
          </w:p>
        </w:tc>
      </w:tr>
      <w:tr w:rsidR="00B179C9" w:rsidRPr="004446F8" w:rsidTr="00D8482A">
        <w:trPr>
          <w:trHeight w:val="56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79C9" w:rsidRPr="004446F8" w:rsidRDefault="00B179C9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79C9" w:rsidRPr="00B179C9" w:rsidRDefault="00B179C9" w:rsidP="00E639E3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179C9">
              <w:rPr>
                <w:b/>
                <w:sz w:val="16"/>
                <w:szCs w:val="16"/>
              </w:rPr>
              <w:t>Подключение пит</w:t>
            </w:r>
            <w:r w:rsidRPr="00B179C9">
              <w:rPr>
                <w:b/>
                <w:sz w:val="16"/>
                <w:szCs w:val="16"/>
              </w:rPr>
              <w:t>а</w:t>
            </w:r>
            <w:r w:rsidRPr="00B179C9">
              <w:rPr>
                <w:b/>
                <w:sz w:val="16"/>
                <w:szCs w:val="16"/>
              </w:rPr>
              <w:t>ния, к</w:t>
            </w:r>
            <w:r w:rsidRPr="00B179C9">
              <w:rPr>
                <w:b/>
                <w:sz w:val="16"/>
                <w:szCs w:val="16"/>
              </w:rPr>
              <w:t>а</w:t>
            </w:r>
            <w:r w:rsidRPr="00B179C9">
              <w:rPr>
                <w:b/>
                <w:sz w:val="16"/>
                <w:szCs w:val="16"/>
              </w:rPr>
              <w:t>бель(380х3ф)</w:t>
            </w:r>
            <w:proofErr w:type="gramStart"/>
            <w:r w:rsidRPr="00B179C9">
              <w:rPr>
                <w:b/>
                <w:sz w:val="16"/>
                <w:szCs w:val="16"/>
              </w:rPr>
              <w:t>,т</w:t>
            </w:r>
            <w:proofErr w:type="gramEnd"/>
            <w:r w:rsidRPr="00B179C9">
              <w:rPr>
                <w:b/>
                <w:sz w:val="16"/>
                <w:szCs w:val="16"/>
              </w:rPr>
              <w:t>ок</w:t>
            </w:r>
            <w:r w:rsidRPr="00B179C9">
              <w:rPr>
                <w:b/>
                <w:sz w:val="16"/>
                <w:szCs w:val="16"/>
                <w:lang w:val="en-US"/>
              </w:rPr>
              <w:t>I</w:t>
            </w:r>
            <w:r w:rsidRPr="00B179C9">
              <w:rPr>
                <w:b/>
                <w:sz w:val="16"/>
                <w:szCs w:val="16"/>
              </w:rPr>
              <w:t>(</w:t>
            </w:r>
            <w:r w:rsidRPr="00B179C9">
              <w:rPr>
                <w:b/>
                <w:sz w:val="16"/>
                <w:szCs w:val="16"/>
                <w:lang w:val="en-US"/>
              </w:rPr>
              <w:t>A</w:t>
            </w:r>
            <w:r w:rsidRPr="00B179C9">
              <w:rPr>
                <w:b/>
                <w:sz w:val="16"/>
                <w:szCs w:val="16"/>
              </w:rPr>
              <w:t xml:space="preserve">)ном. </w:t>
            </w:r>
            <w:proofErr w:type="spellStart"/>
            <w:r w:rsidRPr="00B179C9">
              <w:rPr>
                <w:b/>
                <w:sz w:val="16"/>
                <w:szCs w:val="16"/>
              </w:rPr>
              <w:t>распред</w:t>
            </w:r>
            <w:proofErr w:type="spellEnd"/>
            <w:r w:rsidRPr="00B179C9">
              <w:rPr>
                <w:b/>
                <w:sz w:val="16"/>
                <w:szCs w:val="16"/>
              </w:rPr>
              <w:t>. по фазам А,В,С сеч</w:t>
            </w:r>
            <w:r w:rsidRPr="00B179C9">
              <w:rPr>
                <w:b/>
                <w:sz w:val="16"/>
                <w:szCs w:val="16"/>
              </w:rPr>
              <w:t>е</w:t>
            </w:r>
            <w:r w:rsidRPr="00B179C9">
              <w:rPr>
                <w:b/>
                <w:sz w:val="16"/>
                <w:szCs w:val="16"/>
              </w:rPr>
              <w:t>ние жил медь/</w:t>
            </w:r>
            <w:proofErr w:type="spellStart"/>
            <w:r w:rsidRPr="00B179C9">
              <w:rPr>
                <w:b/>
                <w:sz w:val="16"/>
                <w:szCs w:val="16"/>
              </w:rPr>
              <w:t>алюмин</w:t>
            </w:r>
            <w:proofErr w:type="spellEnd"/>
            <w:r w:rsidRPr="00B179C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79C9" w:rsidRPr="00217889" w:rsidRDefault="00B179C9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  <w:r w:rsidRPr="00217889">
              <w:rPr>
                <w:b/>
                <w:bCs/>
                <w:sz w:val="18"/>
                <w:szCs w:val="18"/>
                <w:vertAlign w:val="subscript"/>
              </w:rPr>
              <w:t>63А 12,12,0</w:t>
            </w:r>
          </w:p>
          <w:p w:rsidR="00B179C9" w:rsidRPr="00217889" w:rsidRDefault="00B179C9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  <w:r w:rsidRPr="00217889">
              <w:rPr>
                <w:b/>
                <w:bCs/>
                <w:sz w:val="18"/>
                <w:szCs w:val="18"/>
                <w:vertAlign w:val="subscript"/>
              </w:rPr>
              <w:t>10/16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79C9" w:rsidRPr="00217889" w:rsidRDefault="00B179C9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  <w:r w:rsidRPr="00217889">
              <w:rPr>
                <w:b/>
                <w:bCs/>
                <w:sz w:val="18"/>
                <w:szCs w:val="18"/>
                <w:vertAlign w:val="subscript"/>
              </w:rPr>
              <w:t>75А</w:t>
            </w:r>
          </w:p>
          <w:p w:rsidR="00B179C9" w:rsidRPr="00217889" w:rsidRDefault="00B179C9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  <w:r w:rsidRPr="00217889">
              <w:rPr>
                <w:b/>
                <w:bCs/>
                <w:sz w:val="18"/>
                <w:szCs w:val="18"/>
                <w:vertAlign w:val="subscript"/>
              </w:rPr>
              <w:t xml:space="preserve">24,12,12 </w:t>
            </w:r>
          </w:p>
          <w:p w:rsidR="00B179C9" w:rsidRPr="00217889" w:rsidRDefault="00B179C9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  <w:r w:rsidRPr="00217889">
              <w:rPr>
                <w:b/>
                <w:bCs/>
                <w:sz w:val="18"/>
                <w:szCs w:val="18"/>
                <w:vertAlign w:val="subscript"/>
              </w:rPr>
              <w:t>16/25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79C9" w:rsidRPr="00217889" w:rsidRDefault="00B179C9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  <w:r w:rsidRPr="00217889">
              <w:rPr>
                <w:b/>
                <w:bCs/>
                <w:sz w:val="18"/>
                <w:szCs w:val="18"/>
                <w:vertAlign w:val="subscript"/>
              </w:rPr>
              <w:t>110А</w:t>
            </w:r>
          </w:p>
          <w:p w:rsidR="00B179C9" w:rsidRPr="00217889" w:rsidRDefault="00B179C9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  <w:r w:rsidRPr="00217889">
              <w:rPr>
                <w:b/>
                <w:bCs/>
                <w:sz w:val="18"/>
                <w:szCs w:val="18"/>
                <w:vertAlign w:val="subscript"/>
              </w:rPr>
              <w:t>24,24,24</w:t>
            </w:r>
          </w:p>
          <w:p w:rsidR="00B179C9" w:rsidRPr="00217889" w:rsidRDefault="00B179C9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  <w:r w:rsidRPr="00217889">
              <w:rPr>
                <w:b/>
                <w:bCs/>
                <w:sz w:val="18"/>
                <w:szCs w:val="18"/>
                <w:vertAlign w:val="subscript"/>
              </w:rPr>
              <w:t>25/35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79C9" w:rsidRPr="00217889" w:rsidRDefault="00B179C9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  <w:r w:rsidRPr="00217889">
              <w:rPr>
                <w:b/>
                <w:bCs/>
                <w:sz w:val="18"/>
                <w:szCs w:val="18"/>
                <w:vertAlign w:val="subscript"/>
              </w:rPr>
              <w:t>146А</w:t>
            </w:r>
          </w:p>
          <w:p w:rsidR="00B179C9" w:rsidRPr="00217889" w:rsidRDefault="00B179C9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  <w:r w:rsidRPr="00217889">
              <w:rPr>
                <w:b/>
                <w:bCs/>
                <w:sz w:val="18"/>
                <w:szCs w:val="18"/>
                <w:vertAlign w:val="subscript"/>
              </w:rPr>
              <w:t>36,36,24</w:t>
            </w:r>
          </w:p>
          <w:p w:rsidR="00B179C9" w:rsidRPr="00217889" w:rsidRDefault="00B179C9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  <w:r w:rsidRPr="00217889">
              <w:rPr>
                <w:b/>
                <w:bCs/>
                <w:sz w:val="18"/>
                <w:szCs w:val="18"/>
                <w:vertAlign w:val="subscript"/>
              </w:rPr>
              <w:t>35/50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79C9" w:rsidRPr="00217889" w:rsidRDefault="00B179C9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  <w:r w:rsidRPr="00217889">
              <w:rPr>
                <w:b/>
                <w:bCs/>
                <w:sz w:val="18"/>
                <w:szCs w:val="18"/>
                <w:vertAlign w:val="subscript"/>
              </w:rPr>
              <w:t>203А</w:t>
            </w:r>
          </w:p>
          <w:p w:rsidR="00B179C9" w:rsidRPr="00217889" w:rsidRDefault="00B179C9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  <w:r w:rsidRPr="00217889">
              <w:rPr>
                <w:b/>
                <w:bCs/>
                <w:sz w:val="18"/>
                <w:szCs w:val="18"/>
                <w:vertAlign w:val="subscript"/>
              </w:rPr>
              <w:t>48,36,</w:t>
            </w:r>
          </w:p>
          <w:p w:rsidR="00B179C9" w:rsidRPr="00217889" w:rsidRDefault="00B179C9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  <w:r w:rsidRPr="00217889">
              <w:rPr>
                <w:b/>
                <w:bCs/>
                <w:sz w:val="18"/>
                <w:szCs w:val="18"/>
                <w:vertAlign w:val="subscript"/>
              </w:rPr>
              <w:t>36</w:t>
            </w:r>
          </w:p>
          <w:p w:rsidR="00B179C9" w:rsidRPr="00217889" w:rsidRDefault="00B179C9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  <w:r w:rsidRPr="00217889">
              <w:rPr>
                <w:b/>
                <w:bCs/>
                <w:sz w:val="18"/>
                <w:szCs w:val="18"/>
                <w:vertAlign w:val="subscript"/>
              </w:rPr>
              <w:t>50/70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79C9" w:rsidRPr="00217889" w:rsidRDefault="00B179C9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  <w:r w:rsidRPr="00217889">
              <w:rPr>
                <w:b/>
                <w:bCs/>
                <w:sz w:val="18"/>
                <w:szCs w:val="18"/>
                <w:vertAlign w:val="subscript"/>
              </w:rPr>
              <w:t>219А</w:t>
            </w:r>
          </w:p>
          <w:p w:rsidR="00B179C9" w:rsidRPr="00217889" w:rsidRDefault="00B179C9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  <w:r w:rsidRPr="00217889">
              <w:rPr>
                <w:b/>
                <w:bCs/>
                <w:sz w:val="18"/>
                <w:szCs w:val="18"/>
                <w:vertAlign w:val="subscript"/>
              </w:rPr>
              <w:t>48,48,</w:t>
            </w:r>
          </w:p>
          <w:p w:rsidR="00B179C9" w:rsidRPr="00217889" w:rsidRDefault="00B179C9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  <w:r w:rsidRPr="00217889">
              <w:rPr>
                <w:b/>
                <w:bCs/>
                <w:sz w:val="18"/>
                <w:szCs w:val="18"/>
                <w:vertAlign w:val="subscript"/>
              </w:rPr>
              <w:t>48</w:t>
            </w:r>
          </w:p>
          <w:p w:rsidR="00B179C9" w:rsidRPr="00217889" w:rsidRDefault="00B179C9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  <w:r w:rsidRPr="00217889">
              <w:rPr>
                <w:b/>
                <w:bCs/>
                <w:sz w:val="18"/>
                <w:szCs w:val="18"/>
                <w:vertAlign w:val="subscript"/>
              </w:rPr>
              <w:t>70/95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79C9" w:rsidRPr="00217889" w:rsidRDefault="00B179C9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  <w:r w:rsidRPr="00217889">
              <w:rPr>
                <w:b/>
                <w:bCs/>
                <w:sz w:val="18"/>
                <w:szCs w:val="18"/>
                <w:vertAlign w:val="subscript"/>
              </w:rPr>
              <w:t>256А</w:t>
            </w:r>
          </w:p>
          <w:p w:rsidR="00B179C9" w:rsidRPr="00217889" w:rsidRDefault="00B179C9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  <w:r w:rsidRPr="00217889">
              <w:rPr>
                <w:b/>
                <w:bCs/>
                <w:sz w:val="18"/>
                <w:szCs w:val="18"/>
                <w:vertAlign w:val="subscript"/>
              </w:rPr>
              <w:t>60,60,</w:t>
            </w:r>
          </w:p>
          <w:p w:rsidR="00B179C9" w:rsidRPr="00217889" w:rsidRDefault="00B179C9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  <w:r w:rsidRPr="00217889">
              <w:rPr>
                <w:b/>
                <w:bCs/>
                <w:sz w:val="18"/>
                <w:szCs w:val="18"/>
                <w:vertAlign w:val="subscript"/>
              </w:rPr>
              <w:t>48</w:t>
            </w:r>
          </w:p>
          <w:p w:rsidR="00B179C9" w:rsidRPr="00217889" w:rsidRDefault="00B179C9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  <w:r w:rsidRPr="00217889">
              <w:rPr>
                <w:b/>
                <w:bCs/>
                <w:sz w:val="18"/>
                <w:szCs w:val="18"/>
                <w:vertAlign w:val="subscript"/>
              </w:rPr>
              <w:t>70/95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79C9" w:rsidRPr="00217889" w:rsidRDefault="00B179C9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  <w:r w:rsidRPr="00217889">
              <w:rPr>
                <w:b/>
                <w:bCs/>
                <w:sz w:val="18"/>
                <w:szCs w:val="18"/>
                <w:vertAlign w:val="subscript"/>
              </w:rPr>
              <w:t>292А</w:t>
            </w:r>
          </w:p>
          <w:p w:rsidR="00B179C9" w:rsidRPr="00217889" w:rsidRDefault="00B179C9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  <w:r w:rsidRPr="00217889">
              <w:rPr>
                <w:b/>
                <w:bCs/>
                <w:sz w:val="18"/>
                <w:szCs w:val="18"/>
                <w:vertAlign w:val="subscript"/>
              </w:rPr>
              <w:t>72,60,</w:t>
            </w:r>
          </w:p>
          <w:p w:rsidR="00B179C9" w:rsidRPr="00217889" w:rsidRDefault="00B179C9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  <w:r w:rsidRPr="00217889">
              <w:rPr>
                <w:b/>
                <w:bCs/>
                <w:sz w:val="18"/>
                <w:szCs w:val="18"/>
                <w:vertAlign w:val="subscript"/>
              </w:rPr>
              <w:t>60</w:t>
            </w:r>
          </w:p>
          <w:p w:rsidR="00B179C9" w:rsidRPr="00217889" w:rsidRDefault="00B179C9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  <w:r w:rsidRPr="00217889">
              <w:rPr>
                <w:b/>
                <w:bCs/>
                <w:sz w:val="18"/>
                <w:szCs w:val="18"/>
                <w:vertAlign w:val="subscript"/>
              </w:rPr>
              <w:t>95/120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79C9" w:rsidRPr="00217889" w:rsidRDefault="00B179C9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</w:p>
          <w:p w:rsidR="00B179C9" w:rsidRPr="00217889" w:rsidRDefault="00B179C9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  <w:r w:rsidRPr="00217889">
              <w:rPr>
                <w:b/>
                <w:bCs/>
                <w:sz w:val="18"/>
                <w:szCs w:val="18"/>
                <w:vertAlign w:val="subscript"/>
              </w:rPr>
              <w:t>329А</w:t>
            </w:r>
          </w:p>
          <w:p w:rsidR="00B179C9" w:rsidRPr="00217889" w:rsidRDefault="00B179C9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  <w:r w:rsidRPr="00217889">
              <w:rPr>
                <w:b/>
                <w:bCs/>
                <w:sz w:val="18"/>
                <w:szCs w:val="18"/>
                <w:vertAlign w:val="subscript"/>
              </w:rPr>
              <w:t>72,72,</w:t>
            </w:r>
          </w:p>
          <w:p w:rsidR="00B179C9" w:rsidRPr="00217889" w:rsidRDefault="00B179C9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  <w:r w:rsidRPr="00217889">
              <w:rPr>
                <w:b/>
                <w:bCs/>
                <w:sz w:val="18"/>
                <w:szCs w:val="18"/>
                <w:vertAlign w:val="subscript"/>
              </w:rPr>
              <w:t>72</w:t>
            </w:r>
          </w:p>
          <w:p w:rsidR="00B179C9" w:rsidRPr="00217889" w:rsidRDefault="00B179C9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  <w:r w:rsidRPr="00217889">
              <w:rPr>
                <w:b/>
                <w:bCs/>
                <w:sz w:val="18"/>
                <w:szCs w:val="18"/>
                <w:vertAlign w:val="subscript"/>
              </w:rPr>
              <w:t>120</w:t>
            </w:r>
          </w:p>
          <w:p w:rsidR="00B179C9" w:rsidRPr="00217889" w:rsidRDefault="00B179C9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79C9" w:rsidRPr="00217889" w:rsidRDefault="00B179C9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  <w:r w:rsidRPr="00217889">
              <w:rPr>
                <w:b/>
                <w:bCs/>
                <w:sz w:val="18"/>
                <w:szCs w:val="18"/>
                <w:vertAlign w:val="subscript"/>
              </w:rPr>
              <w:t>365А</w:t>
            </w:r>
          </w:p>
          <w:p w:rsidR="00B179C9" w:rsidRPr="00217889" w:rsidRDefault="00B179C9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  <w:r w:rsidRPr="00217889">
              <w:rPr>
                <w:b/>
                <w:bCs/>
                <w:sz w:val="18"/>
                <w:szCs w:val="18"/>
                <w:vertAlign w:val="subscript"/>
              </w:rPr>
              <w:t>84,84,72</w:t>
            </w:r>
          </w:p>
          <w:p w:rsidR="00B179C9" w:rsidRPr="00217889" w:rsidRDefault="00B179C9" w:rsidP="00E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  <w:r w:rsidRPr="00217889">
              <w:rPr>
                <w:b/>
                <w:bCs/>
                <w:sz w:val="18"/>
                <w:szCs w:val="18"/>
                <w:vertAlign w:val="subscript"/>
              </w:rPr>
              <w:t>120</w:t>
            </w:r>
          </w:p>
        </w:tc>
      </w:tr>
      <w:tr w:rsidR="00B179C9" w:rsidRPr="004446F8" w:rsidTr="00D8482A">
        <w:trPr>
          <w:trHeight w:val="210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79C9" w:rsidRPr="00B179C9" w:rsidRDefault="00B179C9" w:rsidP="00B179C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446F8">
              <w:rPr>
                <w:b/>
                <w:bCs/>
                <w:sz w:val="16"/>
                <w:szCs w:val="16"/>
                <w:lang w:val="en-US"/>
              </w:rPr>
              <w:t>1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79C9" w:rsidRPr="004446F8" w:rsidRDefault="00B179C9" w:rsidP="00E639E3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446F8">
              <w:rPr>
                <w:b/>
                <w:sz w:val="16"/>
                <w:szCs w:val="16"/>
              </w:rPr>
              <w:t xml:space="preserve">Масса сухая, </w:t>
            </w:r>
            <w:proofErr w:type="gramStart"/>
            <w:r w:rsidRPr="004446F8">
              <w:rPr>
                <w:b/>
                <w:sz w:val="16"/>
                <w:szCs w:val="16"/>
              </w:rPr>
              <w:t>кг</w:t>
            </w:r>
            <w:proofErr w:type="gramEnd"/>
            <w:r w:rsidRPr="004446F8">
              <w:rPr>
                <w:b/>
                <w:sz w:val="16"/>
                <w:szCs w:val="16"/>
              </w:rPr>
              <w:t>, не более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79C9" w:rsidRPr="004C0A4E" w:rsidRDefault="00B179C9" w:rsidP="007A77EE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  <w:lang w:val="en-US"/>
              </w:rPr>
            </w:pPr>
            <w:r w:rsidRPr="004C0A4E">
              <w:rPr>
                <w:b/>
                <w:bCs/>
                <w:vertAlign w:val="superscript"/>
                <w:lang w:val="en-US"/>
              </w:rPr>
              <w:t>1</w:t>
            </w:r>
            <w:r>
              <w:rPr>
                <w:b/>
                <w:bCs/>
                <w:vertAlign w:val="superscript"/>
              </w:rPr>
              <w:t>7</w:t>
            </w:r>
            <w:r w:rsidRPr="004C0A4E">
              <w:rPr>
                <w:b/>
                <w:bCs/>
                <w:vertAlign w:val="superscript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79C9" w:rsidRPr="004C0A4E" w:rsidRDefault="00B179C9" w:rsidP="007A77EE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  <w:lang w:val="en-US"/>
              </w:rPr>
            </w:pPr>
            <w:r w:rsidRPr="004C0A4E"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  <w:vertAlign w:val="superscript"/>
              </w:rPr>
              <w:t>8</w:t>
            </w:r>
            <w:r w:rsidRPr="004C0A4E">
              <w:rPr>
                <w:b/>
                <w:bCs/>
                <w:vertAlign w:val="superscript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79C9" w:rsidRPr="004C0A4E" w:rsidRDefault="00B179C9" w:rsidP="007A77EE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  <w:lang w:val="en-US"/>
              </w:rPr>
            </w:pPr>
            <w:r w:rsidRPr="004C0A4E"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  <w:vertAlign w:val="superscript"/>
              </w:rPr>
              <w:t>9</w:t>
            </w:r>
            <w:r w:rsidRPr="004C0A4E">
              <w:rPr>
                <w:b/>
                <w:bCs/>
                <w:vertAlign w:val="superscript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79C9" w:rsidRPr="004C0A4E" w:rsidRDefault="00B179C9" w:rsidP="00E639E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vertAlign w:val="superscript"/>
                <w:lang w:val="en-US"/>
              </w:rPr>
            </w:pPr>
            <w:r>
              <w:rPr>
                <w:b/>
                <w:bCs/>
                <w:sz w:val="22"/>
                <w:szCs w:val="22"/>
                <w:vertAlign w:val="superscript"/>
              </w:rPr>
              <w:t>5</w:t>
            </w:r>
            <w:r w:rsidRPr="004C0A4E"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Pr="004C0A4E">
              <w:rPr>
                <w:b/>
                <w:bCs/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79C9" w:rsidRPr="004C0A4E" w:rsidRDefault="00B179C9" w:rsidP="00E639E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vertAlign w:val="superscript"/>
                <w:lang w:val="en-US"/>
              </w:rPr>
            </w:pPr>
            <w:r>
              <w:rPr>
                <w:b/>
                <w:bCs/>
                <w:sz w:val="22"/>
                <w:szCs w:val="22"/>
                <w:vertAlign w:val="superscript"/>
              </w:rPr>
              <w:t>6</w:t>
            </w:r>
            <w:r w:rsidRPr="004C0A4E">
              <w:rPr>
                <w:b/>
                <w:bCs/>
                <w:sz w:val="22"/>
                <w:szCs w:val="22"/>
                <w:vertAlign w:val="superscript"/>
              </w:rPr>
              <w:t>6</w:t>
            </w:r>
            <w:r w:rsidRPr="004C0A4E">
              <w:rPr>
                <w:b/>
                <w:bCs/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79C9" w:rsidRPr="004C0A4E" w:rsidRDefault="00B179C9" w:rsidP="00E639E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vertAlign w:val="superscript"/>
                <w:lang w:val="en-US"/>
              </w:rPr>
            </w:pPr>
            <w:r>
              <w:rPr>
                <w:b/>
                <w:bCs/>
                <w:sz w:val="22"/>
                <w:szCs w:val="22"/>
                <w:vertAlign w:val="superscript"/>
              </w:rPr>
              <w:t>78</w:t>
            </w:r>
            <w:r w:rsidRPr="004C0A4E">
              <w:rPr>
                <w:b/>
                <w:bCs/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79C9" w:rsidRPr="004C0A4E" w:rsidRDefault="00B179C9" w:rsidP="00E639E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vertAlign w:val="superscript"/>
                <w:lang w:val="en-US"/>
              </w:rPr>
            </w:pPr>
            <w:r>
              <w:rPr>
                <w:b/>
                <w:bCs/>
                <w:sz w:val="22"/>
                <w:szCs w:val="22"/>
                <w:vertAlign w:val="superscript"/>
              </w:rPr>
              <w:t>89</w:t>
            </w:r>
            <w:r w:rsidRPr="004C0A4E">
              <w:rPr>
                <w:b/>
                <w:bCs/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79C9" w:rsidRPr="004C0A4E" w:rsidRDefault="00B179C9" w:rsidP="004C0A4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vertAlign w:val="superscript"/>
                <w:lang w:val="en-US"/>
              </w:rPr>
            </w:pPr>
            <w:r>
              <w:rPr>
                <w:b/>
                <w:bCs/>
                <w:sz w:val="22"/>
                <w:szCs w:val="22"/>
                <w:vertAlign w:val="superscript"/>
              </w:rPr>
              <w:t>105</w:t>
            </w:r>
            <w:r w:rsidRPr="004C0A4E">
              <w:rPr>
                <w:b/>
                <w:bCs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79C9" w:rsidRPr="004C0A4E" w:rsidRDefault="00B179C9" w:rsidP="00E639E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vertAlign w:val="superscript"/>
                <w:lang w:val="en-US"/>
              </w:rPr>
            </w:pPr>
            <w:r>
              <w:rPr>
                <w:b/>
                <w:bCs/>
                <w:sz w:val="22"/>
                <w:szCs w:val="22"/>
                <w:vertAlign w:val="superscript"/>
              </w:rPr>
              <w:t>114</w:t>
            </w:r>
            <w:r w:rsidRPr="004C0A4E">
              <w:rPr>
                <w:b/>
                <w:bCs/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79C9" w:rsidRPr="004C0A4E" w:rsidRDefault="00B179C9" w:rsidP="00E639E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vertAlign w:val="superscript"/>
                <w:lang w:val="en-US"/>
              </w:rPr>
            </w:pPr>
            <w:r>
              <w:rPr>
                <w:b/>
                <w:bCs/>
                <w:sz w:val="22"/>
                <w:szCs w:val="22"/>
                <w:vertAlign w:val="superscript"/>
              </w:rPr>
              <w:t>128</w:t>
            </w:r>
            <w:r w:rsidRPr="004C0A4E">
              <w:rPr>
                <w:b/>
                <w:bCs/>
                <w:sz w:val="22"/>
                <w:szCs w:val="22"/>
                <w:vertAlign w:val="superscript"/>
                <w:lang w:val="en-US"/>
              </w:rPr>
              <w:t>0</w:t>
            </w:r>
          </w:p>
        </w:tc>
      </w:tr>
    </w:tbl>
    <w:p w:rsidR="00A62764" w:rsidRPr="003077BA" w:rsidRDefault="00A62764" w:rsidP="003077BA">
      <w:pPr>
        <w:pStyle w:val="a8"/>
        <w:numPr>
          <w:ilvl w:val="0"/>
          <w:numId w:val="5"/>
        </w:numPr>
        <w:spacing w:line="240" w:lineRule="auto"/>
        <w:ind w:left="426" w:hanging="142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3077BA">
        <w:rPr>
          <w:rFonts w:ascii="Times New Roman" w:eastAsia="Times New Roman" w:hAnsi="Times New Roman"/>
          <w:i/>
          <w:sz w:val="16"/>
          <w:szCs w:val="16"/>
          <w:lang w:eastAsia="ru-RU"/>
        </w:rPr>
        <w:t>Примечание:</w:t>
      </w:r>
    </w:p>
    <w:p w:rsidR="00A62764" w:rsidRPr="00A62764" w:rsidRDefault="00A62764" w:rsidP="00082859">
      <w:pPr>
        <w:pStyle w:val="a8"/>
        <w:spacing w:after="0" w:line="240" w:lineRule="auto"/>
        <w:ind w:left="0" w:firstLine="560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  <w:r w:rsidRPr="00A62764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>Парогенераторы большей мощности рассчитываются индивидуально в зависимости от нагрузки, на которую они будут работать.</w:t>
      </w:r>
    </w:p>
    <w:p w:rsidR="001D1C78" w:rsidRDefault="004A06A5" w:rsidP="00082859">
      <w:pPr>
        <w:shd w:val="clear" w:color="auto" w:fill="FFFFFF"/>
        <w:jc w:val="center"/>
        <w:rPr>
          <w:b/>
          <w:i/>
          <w:color w:val="000000"/>
          <w:kern w:val="20"/>
          <w:sz w:val="16"/>
        </w:rPr>
      </w:pPr>
      <w:r>
        <w:rPr>
          <w:b/>
          <w:i/>
          <w:color w:val="000000"/>
          <w:kern w:val="20"/>
          <w:sz w:val="16"/>
        </w:rPr>
        <w:t>4</w:t>
      </w:r>
      <w:r w:rsidR="001D1C78">
        <w:rPr>
          <w:b/>
          <w:i/>
          <w:color w:val="000000"/>
          <w:kern w:val="20"/>
          <w:sz w:val="16"/>
        </w:rPr>
        <w:t>. КОМПЛЕКТНОСТЬ</w:t>
      </w:r>
    </w:p>
    <w:tbl>
      <w:tblPr>
        <w:tblpPr w:leftFromText="180" w:rightFromText="180" w:vertAnchor="text" w:horzAnchor="page" w:tblpX="8828" w:tblpY="259"/>
        <w:tblW w:w="7338" w:type="dxa"/>
        <w:tblLook w:val="0000"/>
      </w:tblPr>
      <w:tblGrid>
        <w:gridCol w:w="459"/>
        <w:gridCol w:w="222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519"/>
      </w:tblGrid>
      <w:tr w:rsidR="00F34B6E" w:rsidRPr="00F34B6E" w:rsidTr="00F34B6E">
        <w:trPr>
          <w:trHeight w:val="105"/>
        </w:trPr>
        <w:tc>
          <w:tcPr>
            <w:tcW w:w="4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218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bCs/>
                <w:sz w:val="16"/>
                <w:szCs w:val="16"/>
              </w:rPr>
              <w:t>Количество, шт.</w:t>
            </w:r>
          </w:p>
        </w:tc>
      </w:tr>
      <w:tr w:rsidR="00F34B6E" w:rsidRPr="00F34B6E" w:rsidTr="00D8482A">
        <w:trPr>
          <w:cantSplit/>
          <w:trHeight w:val="647"/>
        </w:trPr>
        <w:tc>
          <w:tcPr>
            <w:tcW w:w="4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F34B6E" w:rsidRPr="00082859" w:rsidRDefault="00F34B6E" w:rsidP="00082859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en-US"/>
              </w:rPr>
            </w:pPr>
            <w:r w:rsidRPr="00082859">
              <w:rPr>
                <w:bCs/>
                <w:vertAlign w:val="superscript"/>
              </w:rPr>
              <w:t>ИП-100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F34B6E" w:rsidRPr="00082859" w:rsidRDefault="00F34B6E" w:rsidP="00082859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en-US"/>
              </w:rPr>
            </w:pPr>
            <w:r w:rsidRPr="00082859">
              <w:rPr>
                <w:bCs/>
                <w:vertAlign w:val="superscript"/>
              </w:rPr>
              <w:t>ИП-200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F34B6E" w:rsidRPr="00082859" w:rsidRDefault="00F34B6E" w:rsidP="00082859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en-US"/>
              </w:rPr>
            </w:pPr>
            <w:r w:rsidRPr="00082859">
              <w:rPr>
                <w:bCs/>
                <w:vertAlign w:val="superscript"/>
              </w:rPr>
              <w:t>ИП-300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F34B6E" w:rsidRPr="00082859" w:rsidRDefault="00F34B6E" w:rsidP="00082859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en-US"/>
              </w:rPr>
            </w:pPr>
            <w:r w:rsidRPr="00082859">
              <w:rPr>
                <w:bCs/>
                <w:vertAlign w:val="superscript"/>
              </w:rPr>
              <w:t>ИП-400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F34B6E" w:rsidRPr="00082859" w:rsidRDefault="00F34B6E" w:rsidP="00082859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en-US"/>
              </w:rPr>
            </w:pPr>
            <w:r w:rsidRPr="00082859">
              <w:rPr>
                <w:bCs/>
                <w:vertAlign w:val="superscript"/>
              </w:rPr>
              <w:t>ИП-500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F34B6E" w:rsidRPr="00082859" w:rsidRDefault="00F34B6E" w:rsidP="00082859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en-US"/>
              </w:rPr>
            </w:pPr>
            <w:r w:rsidRPr="00082859">
              <w:rPr>
                <w:bCs/>
                <w:vertAlign w:val="superscript"/>
              </w:rPr>
              <w:t>ИП-600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F34B6E" w:rsidRPr="00082859" w:rsidRDefault="00F34B6E" w:rsidP="00082859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en-US"/>
              </w:rPr>
            </w:pPr>
            <w:r w:rsidRPr="00082859">
              <w:rPr>
                <w:bCs/>
                <w:vertAlign w:val="superscript"/>
              </w:rPr>
              <w:t>ИП-700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F34B6E" w:rsidRPr="00082859" w:rsidRDefault="00F34B6E" w:rsidP="00082859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en-US"/>
              </w:rPr>
            </w:pPr>
            <w:r w:rsidRPr="00082859">
              <w:rPr>
                <w:bCs/>
                <w:vertAlign w:val="superscript"/>
              </w:rPr>
              <w:t>ИП-800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F34B6E" w:rsidRPr="00082859" w:rsidRDefault="00F34B6E" w:rsidP="00082859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en-US"/>
              </w:rPr>
            </w:pPr>
            <w:r w:rsidRPr="00082859">
              <w:rPr>
                <w:bCs/>
                <w:vertAlign w:val="superscript"/>
              </w:rPr>
              <w:t>ИП-900</w:t>
            </w:r>
          </w:p>
        </w:tc>
        <w:tc>
          <w:tcPr>
            <w:tcW w:w="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F34B6E" w:rsidRPr="00082859" w:rsidRDefault="00F34B6E" w:rsidP="00082859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en-US"/>
              </w:rPr>
            </w:pPr>
            <w:r w:rsidRPr="00082859">
              <w:rPr>
                <w:bCs/>
                <w:vertAlign w:val="superscript"/>
              </w:rPr>
              <w:t>ИП-1000</w:t>
            </w:r>
          </w:p>
        </w:tc>
      </w:tr>
      <w:tr w:rsidR="00F34B6E" w:rsidRPr="00F34B6E" w:rsidTr="00F34B6E">
        <w:trPr>
          <w:trHeight w:val="210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</w:rPr>
              <w:t>Питательный насос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</w:tr>
      <w:tr w:rsidR="00F34B6E" w:rsidRPr="00F34B6E" w:rsidTr="00F34B6E">
        <w:trPr>
          <w:trHeight w:val="210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F34B6E">
              <w:rPr>
                <w:spacing w:val="-1"/>
                <w:sz w:val="16"/>
                <w:szCs w:val="16"/>
              </w:rPr>
              <w:t xml:space="preserve">Расширительный бак, </w:t>
            </w:r>
            <w:proofErr w:type="gramStart"/>
            <w:r w:rsidRPr="00F34B6E">
              <w:rPr>
                <w:spacing w:val="-1"/>
                <w:sz w:val="16"/>
                <w:szCs w:val="16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</w:tr>
      <w:tr w:rsidR="00F34B6E" w:rsidRPr="00F34B6E" w:rsidTr="00F34B6E">
        <w:trPr>
          <w:trHeight w:val="210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4B6E">
              <w:rPr>
                <w:spacing w:val="-1"/>
                <w:sz w:val="16"/>
                <w:szCs w:val="16"/>
              </w:rPr>
              <w:t>БУ ЧП и исходного БПО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</w:tr>
      <w:tr w:rsidR="00F34B6E" w:rsidRPr="00F34B6E" w:rsidTr="00F34B6E">
        <w:trPr>
          <w:trHeight w:val="210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F34B6E">
              <w:rPr>
                <w:spacing w:val="-1"/>
                <w:sz w:val="16"/>
                <w:szCs w:val="16"/>
              </w:rPr>
              <w:t>БУ</w:t>
            </w:r>
            <w:proofErr w:type="gramStart"/>
            <w:r w:rsidRPr="00F34B6E">
              <w:rPr>
                <w:spacing w:val="-1"/>
                <w:sz w:val="16"/>
                <w:szCs w:val="16"/>
              </w:rPr>
              <w:t>1</w:t>
            </w:r>
            <w:proofErr w:type="gramEnd"/>
            <w:r w:rsidRPr="00F34B6E">
              <w:rPr>
                <w:spacing w:val="-1"/>
                <w:sz w:val="16"/>
                <w:szCs w:val="16"/>
              </w:rPr>
              <w:t xml:space="preserve">  БПО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7200B2" w:rsidRDefault="007200B2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7200B2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</w:tr>
      <w:tr w:rsidR="00F34B6E" w:rsidRPr="00F34B6E" w:rsidTr="00F34B6E">
        <w:trPr>
          <w:trHeight w:val="210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F34B6E">
              <w:rPr>
                <w:spacing w:val="-1"/>
                <w:sz w:val="16"/>
                <w:szCs w:val="16"/>
              </w:rPr>
              <w:t>БУ</w:t>
            </w:r>
            <w:proofErr w:type="gramStart"/>
            <w:r w:rsidRPr="00F34B6E">
              <w:rPr>
                <w:spacing w:val="-1"/>
                <w:sz w:val="16"/>
                <w:szCs w:val="16"/>
              </w:rPr>
              <w:t>2</w:t>
            </w:r>
            <w:proofErr w:type="gramEnd"/>
            <w:r w:rsidRPr="00F34B6E">
              <w:rPr>
                <w:spacing w:val="-1"/>
                <w:sz w:val="16"/>
                <w:szCs w:val="16"/>
              </w:rPr>
              <w:t xml:space="preserve">  БПО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7200B2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7200B2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34B6E" w:rsidRPr="00F34B6E" w:rsidTr="00F34B6E">
        <w:trPr>
          <w:trHeight w:val="210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rPr>
                <w:spacing w:val="-1"/>
                <w:sz w:val="16"/>
                <w:szCs w:val="16"/>
              </w:rPr>
            </w:pPr>
            <w:r w:rsidRPr="00F34B6E">
              <w:rPr>
                <w:spacing w:val="-1"/>
                <w:sz w:val="16"/>
                <w:szCs w:val="16"/>
              </w:rPr>
              <w:t>БУ3 БПО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7200B2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7200B2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7200B2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7200B2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7200B2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7200B2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34B6E" w:rsidRPr="00F34B6E" w:rsidTr="00F34B6E">
        <w:trPr>
          <w:trHeight w:val="210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F34B6E">
              <w:rPr>
                <w:spacing w:val="-1"/>
                <w:sz w:val="16"/>
                <w:szCs w:val="16"/>
              </w:rPr>
              <w:t>БПО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DD498D" w:rsidRDefault="007200B2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DD498D" w:rsidRDefault="007200B2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DD498D" w:rsidRDefault="007200B2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DD498D" w:rsidRDefault="007200B2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DD498D" w:rsidRDefault="007200B2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DD498D" w:rsidRDefault="007200B2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DD498D" w:rsidRDefault="007200B2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DD498D" w:rsidRDefault="007200B2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DD498D" w:rsidRDefault="007200B2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34B6E" w:rsidRPr="00F34B6E" w:rsidTr="00F34B6E">
        <w:trPr>
          <w:trHeight w:val="210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F34B6E">
              <w:rPr>
                <w:spacing w:val="-1"/>
                <w:sz w:val="16"/>
                <w:szCs w:val="16"/>
              </w:rPr>
              <w:t>Общий коллектор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</w:tr>
      <w:tr w:rsidR="00F34B6E" w:rsidRPr="00F34B6E" w:rsidTr="00F34B6E">
        <w:trPr>
          <w:trHeight w:val="260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rPr>
                <w:spacing w:val="-1"/>
                <w:sz w:val="16"/>
                <w:szCs w:val="16"/>
              </w:rPr>
            </w:pPr>
            <w:r w:rsidRPr="00F34B6E">
              <w:rPr>
                <w:spacing w:val="-1"/>
                <w:sz w:val="16"/>
                <w:szCs w:val="16"/>
              </w:rPr>
              <w:t>Ресивер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</w:tr>
      <w:tr w:rsidR="00F34B6E" w:rsidRPr="00F34B6E" w:rsidTr="00F34B6E">
        <w:trPr>
          <w:trHeight w:val="210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rPr>
                <w:spacing w:val="-1"/>
                <w:sz w:val="16"/>
                <w:szCs w:val="16"/>
              </w:rPr>
            </w:pPr>
            <w:r w:rsidRPr="00F34B6E">
              <w:rPr>
                <w:spacing w:val="-1"/>
                <w:sz w:val="16"/>
                <w:szCs w:val="16"/>
              </w:rPr>
              <w:t>Кран с приводом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  <w:tc>
          <w:tcPr>
            <w:tcW w:w="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</w:t>
            </w:r>
          </w:p>
        </w:tc>
      </w:tr>
      <w:tr w:rsidR="00F34B6E" w:rsidRPr="00F34B6E" w:rsidTr="00F34B6E">
        <w:trPr>
          <w:trHeight w:val="210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4B6E">
              <w:rPr>
                <w:spacing w:val="-1"/>
                <w:sz w:val="16"/>
                <w:szCs w:val="16"/>
              </w:rPr>
              <w:t>Соединительные трубопр</w:t>
            </w:r>
            <w:r w:rsidRPr="00F34B6E">
              <w:rPr>
                <w:spacing w:val="-1"/>
                <w:sz w:val="16"/>
                <w:szCs w:val="16"/>
              </w:rPr>
              <w:t>о</w:t>
            </w:r>
            <w:r w:rsidRPr="00F34B6E">
              <w:rPr>
                <w:spacing w:val="-1"/>
                <w:sz w:val="16"/>
                <w:szCs w:val="16"/>
              </w:rPr>
              <w:t>воды, провода и крепёж (</w:t>
            </w:r>
            <w:proofErr w:type="spellStart"/>
            <w:r w:rsidRPr="00F34B6E">
              <w:rPr>
                <w:spacing w:val="-1"/>
                <w:sz w:val="16"/>
                <w:szCs w:val="16"/>
              </w:rPr>
              <w:t>компл</w:t>
            </w:r>
            <w:proofErr w:type="spellEnd"/>
            <w:r w:rsidRPr="00F34B6E">
              <w:rPr>
                <w:spacing w:val="-1"/>
                <w:sz w:val="16"/>
                <w:szCs w:val="16"/>
              </w:rPr>
              <w:t>.)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</w:tr>
      <w:tr w:rsidR="00F34B6E" w:rsidRPr="00F34B6E" w:rsidTr="00F34B6E">
        <w:trPr>
          <w:trHeight w:val="210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</w:rPr>
              <w:t xml:space="preserve">Паспорта </w:t>
            </w:r>
            <w:proofErr w:type="gramStart"/>
            <w:r w:rsidRPr="00F34B6E">
              <w:rPr>
                <w:sz w:val="16"/>
                <w:szCs w:val="16"/>
              </w:rPr>
              <w:t>на</w:t>
            </w:r>
            <w:proofErr w:type="gramEnd"/>
            <w:r w:rsidRPr="00F34B6E">
              <w:rPr>
                <w:sz w:val="16"/>
                <w:szCs w:val="16"/>
              </w:rPr>
              <w:t xml:space="preserve"> комплектующие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</w:tr>
      <w:tr w:rsidR="00F34B6E" w:rsidRPr="00F34B6E" w:rsidTr="00F34B6E">
        <w:trPr>
          <w:trHeight w:val="210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  <w:proofErr w:type="spellStart"/>
            <w:r w:rsidRPr="00F34B6E">
              <w:rPr>
                <w:sz w:val="16"/>
                <w:szCs w:val="16"/>
              </w:rPr>
              <w:t>1</w:t>
            </w:r>
            <w:proofErr w:type="spellEnd"/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</w:rPr>
              <w:t>Руководство по эксплуат</w:t>
            </w:r>
            <w:r w:rsidRPr="00F34B6E">
              <w:rPr>
                <w:sz w:val="16"/>
                <w:szCs w:val="16"/>
              </w:rPr>
              <w:t>а</w:t>
            </w:r>
            <w:r w:rsidRPr="00F34B6E">
              <w:rPr>
                <w:sz w:val="16"/>
                <w:szCs w:val="16"/>
              </w:rPr>
              <w:t>ции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4B6E" w:rsidRPr="00F34B6E" w:rsidRDefault="00F34B6E" w:rsidP="000828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34B6E">
              <w:rPr>
                <w:sz w:val="16"/>
                <w:szCs w:val="16"/>
                <w:lang w:val="en-US"/>
              </w:rPr>
              <w:t>1</w:t>
            </w:r>
          </w:p>
        </w:tc>
      </w:tr>
    </w:tbl>
    <w:p w:rsidR="00DD498D" w:rsidRPr="00DD498D" w:rsidRDefault="00DD498D" w:rsidP="00082859">
      <w:pPr>
        <w:pStyle w:val="a8"/>
        <w:spacing w:after="0" w:line="240" w:lineRule="auto"/>
        <w:ind w:left="0" w:firstLine="8068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b/>
          <w:i/>
          <w:color w:val="000000"/>
          <w:kern w:val="20"/>
          <w:sz w:val="16"/>
        </w:rPr>
        <w:t xml:space="preserve">                       </w:t>
      </w:r>
    </w:p>
    <w:p w:rsidR="006955E3" w:rsidRDefault="006955E3" w:rsidP="00082859">
      <w:pPr>
        <w:shd w:val="clear" w:color="auto" w:fill="FFFFFF"/>
        <w:jc w:val="center"/>
        <w:rPr>
          <w:b/>
          <w:i/>
          <w:color w:val="000000"/>
          <w:kern w:val="20"/>
          <w:sz w:val="16"/>
        </w:rPr>
      </w:pPr>
    </w:p>
    <w:p w:rsidR="006C5943" w:rsidRDefault="006C5943" w:rsidP="00082859">
      <w:pPr>
        <w:shd w:val="clear" w:color="auto" w:fill="FFFFFF"/>
        <w:jc w:val="center"/>
        <w:rPr>
          <w:b/>
          <w:i/>
          <w:color w:val="000000"/>
          <w:kern w:val="20"/>
          <w:sz w:val="16"/>
        </w:rPr>
      </w:pPr>
    </w:p>
    <w:p w:rsidR="00B06569" w:rsidRDefault="00B06569" w:rsidP="00082859">
      <w:pPr>
        <w:shd w:val="clear" w:color="auto" w:fill="FFFFFF"/>
        <w:jc w:val="center"/>
        <w:rPr>
          <w:b/>
          <w:i/>
          <w:color w:val="000000"/>
          <w:kern w:val="20"/>
          <w:sz w:val="16"/>
        </w:rPr>
      </w:pPr>
    </w:p>
    <w:p w:rsidR="001D1C78" w:rsidRDefault="004A06A5" w:rsidP="00082859">
      <w:pPr>
        <w:shd w:val="clear" w:color="auto" w:fill="FFFFFF"/>
        <w:jc w:val="center"/>
        <w:rPr>
          <w:b/>
          <w:i/>
          <w:color w:val="000000"/>
          <w:kern w:val="20"/>
          <w:sz w:val="16"/>
        </w:rPr>
      </w:pPr>
      <w:r>
        <w:rPr>
          <w:b/>
          <w:i/>
          <w:color w:val="000000"/>
          <w:kern w:val="20"/>
          <w:sz w:val="16"/>
        </w:rPr>
        <w:t>5</w:t>
      </w:r>
      <w:r w:rsidR="003762B3">
        <w:rPr>
          <w:b/>
          <w:i/>
          <w:color w:val="000000"/>
          <w:kern w:val="20"/>
          <w:sz w:val="16"/>
        </w:rPr>
        <w:t>. ТРЕБОВАНИЯ ПО ТЕХНИКЕ БЕ</w:t>
      </w:r>
      <w:r w:rsidR="001D1C78">
        <w:rPr>
          <w:b/>
          <w:i/>
          <w:color w:val="000000"/>
          <w:kern w:val="20"/>
          <w:sz w:val="16"/>
        </w:rPr>
        <w:t>ЗОПАСНОСТИ</w:t>
      </w:r>
    </w:p>
    <w:p w:rsidR="001D1C78" w:rsidRDefault="004A06A5" w:rsidP="00082859">
      <w:pPr>
        <w:shd w:val="clear" w:color="auto" w:fill="FFFFFF"/>
        <w:ind w:firstLine="567"/>
        <w:jc w:val="both"/>
        <w:rPr>
          <w:i/>
          <w:kern w:val="20"/>
          <w:sz w:val="16"/>
        </w:rPr>
      </w:pPr>
      <w:r>
        <w:rPr>
          <w:i/>
          <w:color w:val="000000"/>
          <w:kern w:val="20"/>
          <w:sz w:val="16"/>
        </w:rPr>
        <w:t>5</w:t>
      </w:r>
      <w:r w:rsidR="001D1C78">
        <w:rPr>
          <w:i/>
          <w:color w:val="000000"/>
          <w:kern w:val="20"/>
          <w:sz w:val="16"/>
        </w:rPr>
        <w:t xml:space="preserve">.1. </w:t>
      </w:r>
      <w:r w:rsidR="003E420D">
        <w:rPr>
          <w:i/>
          <w:color w:val="000000"/>
          <w:kern w:val="20"/>
          <w:sz w:val="16"/>
        </w:rPr>
        <w:t xml:space="preserve">При эксплуатации ИП необходимо соблюдать требования безопасности согласно п.7 </w:t>
      </w:r>
      <w:r w:rsidR="008E0587">
        <w:rPr>
          <w:i/>
          <w:color w:val="000000"/>
          <w:kern w:val="20"/>
          <w:sz w:val="16"/>
        </w:rPr>
        <w:t>Технич</w:t>
      </w:r>
      <w:r w:rsidR="008E0587">
        <w:rPr>
          <w:i/>
          <w:color w:val="000000"/>
          <w:kern w:val="20"/>
          <w:sz w:val="16"/>
        </w:rPr>
        <w:t>е</w:t>
      </w:r>
      <w:r w:rsidR="008E0587">
        <w:rPr>
          <w:i/>
          <w:color w:val="000000"/>
          <w:kern w:val="20"/>
          <w:sz w:val="16"/>
        </w:rPr>
        <w:t>ского описания  и руководства</w:t>
      </w:r>
      <w:r w:rsidR="003E420D">
        <w:rPr>
          <w:i/>
          <w:color w:val="000000"/>
          <w:kern w:val="20"/>
          <w:sz w:val="16"/>
        </w:rPr>
        <w:t xml:space="preserve"> по эксплуатации.  </w:t>
      </w:r>
      <w:r w:rsidR="001D1C78">
        <w:rPr>
          <w:i/>
          <w:color w:val="000000"/>
          <w:kern w:val="20"/>
          <w:sz w:val="16"/>
        </w:rPr>
        <w:t xml:space="preserve">Запрещается эксплуатация </w:t>
      </w:r>
      <w:r w:rsidR="003E420D">
        <w:rPr>
          <w:i/>
          <w:color w:val="000000"/>
          <w:kern w:val="20"/>
          <w:sz w:val="16"/>
        </w:rPr>
        <w:t>неисправного изделия.</w:t>
      </w:r>
    </w:p>
    <w:p w:rsidR="001D1C78" w:rsidRDefault="004A06A5" w:rsidP="00082859">
      <w:pPr>
        <w:shd w:val="clear" w:color="auto" w:fill="FFFFFF"/>
        <w:ind w:firstLine="567"/>
        <w:jc w:val="both"/>
        <w:rPr>
          <w:i/>
          <w:color w:val="000000"/>
          <w:kern w:val="20"/>
          <w:sz w:val="16"/>
        </w:rPr>
      </w:pPr>
      <w:r>
        <w:rPr>
          <w:i/>
          <w:color w:val="000000"/>
          <w:kern w:val="20"/>
          <w:sz w:val="16"/>
        </w:rPr>
        <w:t>5</w:t>
      </w:r>
      <w:r w:rsidR="001D1C78">
        <w:rPr>
          <w:i/>
          <w:color w:val="000000"/>
          <w:kern w:val="20"/>
          <w:sz w:val="16"/>
        </w:rPr>
        <w:t>.2. Замена неисправных элементов должна выполняться только квалифицирован</w:t>
      </w:r>
      <w:r w:rsidR="001D1C78">
        <w:rPr>
          <w:i/>
          <w:color w:val="000000"/>
          <w:kern w:val="20"/>
          <w:sz w:val="16"/>
        </w:rPr>
        <w:softHyphen/>
        <w:t>ным электроте</w:t>
      </w:r>
      <w:r w:rsidR="001D1C78">
        <w:rPr>
          <w:i/>
          <w:color w:val="000000"/>
          <w:kern w:val="20"/>
          <w:sz w:val="16"/>
        </w:rPr>
        <w:t>х</w:t>
      </w:r>
      <w:r w:rsidR="001D1C78">
        <w:rPr>
          <w:i/>
          <w:color w:val="000000"/>
          <w:kern w:val="20"/>
          <w:sz w:val="16"/>
        </w:rPr>
        <w:t>ническим персоналом.</w:t>
      </w:r>
    </w:p>
    <w:p w:rsidR="006955E3" w:rsidRDefault="006955E3" w:rsidP="00082859">
      <w:pPr>
        <w:shd w:val="clear" w:color="auto" w:fill="FFFFFF"/>
        <w:ind w:firstLine="567"/>
        <w:jc w:val="both"/>
        <w:rPr>
          <w:i/>
          <w:kern w:val="20"/>
          <w:sz w:val="16"/>
        </w:rPr>
      </w:pPr>
    </w:p>
    <w:p w:rsidR="001D1C78" w:rsidRDefault="004A06A5" w:rsidP="00082859">
      <w:pPr>
        <w:shd w:val="clear" w:color="auto" w:fill="FFFFFF"/>
        <w:jc w:val="center"/>
        <w:rPr>
          <w:b/>
          <w:i/>
          <w:color w:val="000000"/>
          <w:kern w:val="20"/>
          <w:sz w:val="16"/>
        </w:rPr>
      </w:pPr>
      <w:r>
        <w:rPr>
          <w:b/>
          <w:i/>
          <w:color w:val="000000"/>
          <w:kern w:val="20"/>
          <w:sz w:val="16"/>
        </w:rPr>
        <w:t>6</w:t>
      </w:r>
      <w:r w:rsidR="001D1C78">
        <w:rPr>
          <w:b/>
          <w:i/>
          <w:color w:val="000000"/>
          <w:kern w:val="20"/>
          <w:sz w:val="16"/>
        </w:rPr>
        <w:t>. МОНТАЖ И ЭКСПЛУАТАЦИЯ</w:t>
      </w:r>
    </w:p>
    <w:p w:rsidR="001D1C78" w:rsidRDefault="004A06A5" w:rsidP="00082859">
      <w:pPr>
        <w:shd w:val="clear" w:color="auto" w:fill="FFFFFF"/>
        <w:ind w:right="10" w:firstLine="567"/>
        <w:jc w:val="both"/>
        <w:rPr>
          <w:i/>
          <w:kern w:val="20"/>
          <w:sz w:val="16"/>
        </w:rPr>
      </w:pPr>
      <w:r>
        <w:rPr>
          <w:i/>
          <w:color w:val="000000"/>
          <w:kern w:val="20"/>
          <w:sz w:val="16"/>
        </w:rPr>
        <w:t>6</w:t>
      </w:r>
      <w:r w:rsidR="001D1C78">
        <w:rPr>
          <w:i/>
          <w:color w:val="000000"/>
          <w:kern w:val="20"/>
          <w:sz w:val="16"/>
        </w:rPr>
        <w:t>.1. Монтаж, подключение и пуск в эксплуатацию должны осуществляться только квалифицир</w:t>
      </w:r>
      <w:r w:rsidR="001D1C78">
        <w:rPr>
          <w:i/>
          <w:color w:val="000000"/>
          <w:kern w:val="20"/>
          <w:sz w:val="16"/>
        </w:rPr>
        <w:t>о</w:t>
      </w:r>
      <w:r w:rsidR="001D1C78">
        <w:rPr>
          <w:i/>
          <w:color w:val="000000"/>
          <w:kern w:val="20"/>
          <w:sz w:val="16"/>
        </w:rPr>
        <w:t>ванным персоналом.</w:t>
      </w:r>
    </w:p>
    <w:p w:rsidR="001D1C78" w:rsidRDefault="004A06A5" w:rsidP="00082859">
      <w:pPr>
        <w:shd w:val="clear" w:color="auto" w:fill="FFFFFF"/>
        <w:ind w:right="19" w:firstLine="567"/>
        <w:jc w:val="both"/>
        <w:rPr>
          <w:i/>
          <w:kern w:val="20"/>
          <w:sz w:val="16"/>
        </w:rPr>
      </w:pPr>
      <w:r>
        <w:rPr>
          <w:i/>
          <w:color w:val="000000"/>
          <w:kern w:val="20"/>
          <w:sz w:val="16"/>
        </w:rPr>
        <w:t>6</w:t>
      </w:r>
      <w:r w:rsidR="00A56A2A">
        <w:rPr>
          <w:i/>
          <w:color w:val="000000"/>
          <w:kern w:val="20"/>
          <w:sz w:val="16"/>
        </w:rPr>
        <w:t>.2</w:t>
      </w:r>
      <w:r w:rsidR="001D1C78">
        <w:rPr>
          <w:i/>
          <w:color w:val="000000"/>
          <w:kern w:val="20"/>
          <w:sz w:val="16"/>
        </w:rPr>
        <w:t xml:space="preserve">. При </w:t>
      </w:r>
      <w:r w:rsidR="008E0587">
        <w:rPr>
          <w:i/>
          <w:color w:val="000000"/>
          <w:kern w:val="20"/>
          <w:sz w:val="16"/>
        </w:rPr>
        <w:t>возникновении неисправности</w:t>
      </w:r>
      <w:r w:rsidR="001D1C78">
        <w:rPr>
          <w:i/>
          <w:color w:val="000000"/>
          <w:kern w:val="20"/>
          <w:sz w:val="16"/>
        </w:rPr>
        <w:t xml:space="preserve"> необходимо произвести </w:t>
      </w:r>
      <w:r w:rsidR="008E0587">
        <w:rPr>
          <w:i/>
          <w:color w:val="000000"/>
          <w:kern w:val="20"/>
          <w:sz w:val="16"/>
        </w:rPr>
        <w:t>анализ ситуации</w:t>
      </w:r>
      <w:r w:rsidR="00A56A2A">
        <w:rPr>
          <w:i/>
          <w:color w:val="000000"/>
          <w:kern w:val="20"/>
          <w:sz w:val="16"/>
        </w:rPr>
        <w:t>, выяснить причину неисправности</w:t>
      </w:r>
      <w:r w:rsidR="001D1C78">
        <w:rPr>
          <w:i/>
          <w:color w:val="000000"/>
          <w:kern w:val="20"/>
          <w:sz w:val="16"/>
        </w:rPr>
        <w:t>. После устранения причины</w:t>
      </w:r>
      <w:r w:rsidR="008E0587">
        <w:rPr>
          <w:i/>
          <w:color w:val="000000"/>
          <w:kern w:val="20"/>
          <w:sz w:val="16"/>
        </w:rPr>
        <w:t xml:space="preserve"> неисправности </w:t>
      </w:r>
      <w:r w:rsidR="001D1C78">
        <w:rPr>
          <w:i/>
          <w:color w:val="000000"/>
          <w:kern w:val="20"/>
          <w:sz w:val="16"/>
        </w:rPr>
        <w:t>произвести его включение.</w:t>
      </w:r>
    </w:p>
    <w:p w:rsidR="001D1C78" w:rsidRDefault="004A06A5" w:rsidP="00082859">
      <w:pPr>
        <w:shd w:val="clear" w:color="auto" w:fill="FFFFFF"/>
        <w:ind w:right="24" w:firstLine="567"/>
        <w:jc w:val="both"/>
        <w:rPr>
          <w:i/>
          <w:color w:val="000000"/>
          <w:kern w:val="20"/>
          <w:sz w:val="16"/>
        </w:rPr>
      </w:pPr>
      <w:r>
        <w:rPr>
          <w:i/>
          <w:color w:val="000000"/>
          <w:kern w:val="20"/>
          <w:sz w:val="16"/>
        </w:rPr>
        <w:t>6</w:t>
      </w:r>
      <w:r w:rsidR="00A56A2A">
        <w:rPr>
          <w:i/>
          <w:color w:val="000000"/>
          <w:kern w:val="20"/>
          <w:sz w:val="16"/>
        </w:rPr>
        <w:t>.3</w:t>
      </w:r>
      <w:r w:rsidR="001D1C78">
        <w:rPr>
          <w:i/>
          <w:color w:val="000000"/>
          <w:kern w:val="20"/>
          <w:sz w:val="16"/>
        </w:rPr>
        <w:t xml:space="preserve">. Ввод кабелей возможен с </w:t>
      </w:r>
      <w:r w:rsidR="008E0587">
        <w:rPr>
          <w:i/>
          <w:color w:val="000000"/>
          <w:kern w:val="20"/>
          <w:sz w:val="16"/>
        </w:rPr>
        <w:t>задней</w:t>
      </w:r>
      <w:r w:rsidR="001D1C78">
        <w:rPr>
          <w:i/>
          <w:color w:val="000000"/>
          <w:kern w:val="20"/>
          <w:sz w:val="16"/>
        </w:rPr>
        <w:t xml:space="preserve"> стороны  </w:t>
      </w:r>
      <w:r w:rsidR="00A56A2A">
        <w:rPr>
          <w:i/>
          <w:color w:val="000000"/>
          <w:kern w:val="20"/>
          <w:sz w:val="16"/>
        </w:rPr>
        <w:t>изделия</w:t>
      </w:r>
      <w:r w:rsidR="008E0587">
        <w:rPr>
          <w:i/>
          <w:color w:val="000000"/>
          <w:kern w:val="20"/>
          <w:sz w:val="16"/>
        </w:rPr>
        <w:t xml:space="preserve"> на шины</w:t>
      </w:r>
      <w:r w:rsidR="001D1C78">
        <w:rPr>
          <w:i/>
          <w:color w:val="000000"/>
          <w:kern w:val="20"/>
          <w:sz w:val="16"/>
        </w:rPr>
        <w:t>.</w:t>
      </w:r>
    </w:p>
    <w:p w:rsidR="007C17CB" w:rsidRDefault="007C17CB" w:rsidP="00082859">
      <w:pPr>
        <w:shd w:val="clear" w:color="auto" w:fill="FFFFFF"/>
        <w:jc w:val="center"/>
        <w:rPr>
          <w:b/>
          <w:i/>
          <w:color w:val="000000"/>
          <w:kern w:val="20"/>
          <w:sz w:val="16"/>
        </w:rPr>
      </w:pPr>
    </w:p>
    <w:p w:rsidR="001D1C78" w:rsidRDefault="004A06A5" w:rsidP="00082859">
      <w:pPr>
        <w:shd w:val="clear" w:color="auto" w:fill="FFFFFF"/>
        <w:jc w:val="center"/>
        <w:rPr>
          <w:b/>
          <w:i/>
          <w:color w:val="000000"/>
          <w:kern w:val="20"/>
          <w:sz w:val="16"/>
        </w:rPr>
      </w:pPr>
      <w:r>
        <w:rPr>
          <w:b/>
          <w:i/>
          <w:color w:val="000000"/>
          <w:kern w:val="20"/>
          <w:sz w:val="16"/>
        </w:rPr>
        <w:t>7</w:t>
      </w:r>
      <w:r w:rsidR="001D1C78">
        <w:rPr>
          <w:b/>
          <w:i/>
          <w:color w:val="000000"/>
          <w:kern w:val="20"/>
          <w:sz w:val="16"/>
        </w:rPr>
        <w:t>. ПРАВИЛА ХРАНЕНИЯ</w:t>
      </w:r>
    </w:p>
    <w:p w:rsidR="001D1C78" w:rsidRDefault="004A06A5" w:rsidP="00082859">
      <w:pPr>
        <w:shd w:val="clear" w:color="auto" w:fill="FFFFFF"/>
        <w:ind w:right="29" w:firstLine="567"/>
        <w:jc w:val="both"/>
        <w:rPr>
          <w:i/>
          <w:kern w:val="20"/>
          <w:sz w:val="16"/>
        </w:rPr>
      </w:pPr>
      <w:r>
        <w:rPr>
          <w:i/>
          <w:color w:val="000000"/>
          <w:kern w:val="20"/>
          <w:sz w:val="16"/>
        </w:rPr>
        <w:t>7</w:t>
      </w:r>
      <w:r w:rsidR="001D1C78">
        <w:rPr>
          <w:i/>
          <w:color w:val="000000"/>
          <w:kern w:val="20"/>
          <w:sz w:val="16"/>
        </w:rPr>
        <w:t xml:space="preserve">.1. </w:t>
      </w:r>
      <w:r w:rsidR="00F976B7">
        <w:rPr>
          <w:i/>
          <w:color w:val="000000"/>
          <w:kern w:val="20"/>
          <w:sz w:val="16"/>
        </w:rPr>
        <w:t>И</w:t>
      </w:r>
      <w:r w:rsidR="008E0587">
        <w:rPr>
          <w:i/>
          <w:color w:val="000000"/>
          <w:kern w:val="20"/>
          <w:sz w:val="16"/>
        </w:rPr>
        <w:t>П</w:t>
      </w:r>
      <w:r w:rsidR="00F976B7">
        <w:rPr>
          <w:i/>
          <w:color w:val="000000"/>
          <w:kern w:val="20"/>
          <w:sz w:val="16"/>
        </w:rPr>
        <w:t xml:space="preserve"> </w:t>
      </w:r>
      <w:r w:rsidR="001D1C78">
        <w:rPr>
          <w:i/>
          <w:color w:val="000000"/>
          <w:kern w:val="20"/>
          <w:sz w:val="16"/>
        </w:rPr>
        <w:t>до ввода в эксплуатацию следует хранить в заводской упаковке, в закры</w:t>
      </w:r>
      <w:r w:rsidR="001D1C78">
        <w:rPr>
          <w:i/>
          <w:color w:val="000000"/>
          <w:kern w:val="20"/>
          <w:sz w:val="16"/>
        </w:rPr>
        <w:softHyphen/>
        <w:t>том помещении, при отсутствии агрессивных паров и газов, при температуре от-50</w:t>
      </w:r>
      <w:proofErr w:type="gramStart"/>
      <w:r w:rsidR="001D1C78">
        <w:rPr>
          <w:i/>
          <w:color w:val="000000"/>
          <w:kern w:val="20"/>
          <w:sz w:val="16"/>
        </w:rPr>
        <w:t>°С</w:t>
      </w:r>
      <w:proofErr w:type="gramEnd"/>
      <w:r w:rsidR="001D1C78">
        <w:rPr>
          <w:i/>
          <w:color w:val="000000"/>
          <w:kern w:val="20"/>
          <w:sz w:val="16"/>
        </w:rPr>
        <w:t xml:space="preserve"> до +40 "С и относительной вла</w:t>
      </w:r>
      <w:r w:rsidR="001D1C78">
        <w:rPr>
          <w:i/>
          <w:color w:val="000000"/>
          <w:kern w:val="20"/>
          <w:sz w:val="16"/>
        </w:rPr>
        <w:t>ж</w:t>
      </w:r>
      <w:r w:rsidR="001D1C78">
        <w:rPr>
          <w:i/>
          <w:color w:val="000000"/>
          <w:kern w:val="20"/>
          <w:sz w:val="16"/>
        </w:rPr>
        <w:t>ности воздуха не более 80% при +25 °С.</w:t>
      </w:r>
    </w:p>
    <w:p w:rsidR="001D1C78" w:rsidRDefault="004A06A5" w:rsidP="00082859">
      <w:pPr>
        <w:shd w:val="clear" w:color="auto" w:fill="FFFFFF"/>
        <w:ind w:firstLine="567"/>
        <w:jc w:val="both"/>
        <w:rPr>
          <w:i/>
          <w:color w:val="000000"/>
          <w:kern w:val="20"/>
          <w:sz w:val="16"/>
        </w:rPr>
      </w:pPr>
      <w:r>
        <w:rPr>
          <w:i/>
          <w:color w:val="000000"/>
          <w:kern w:val="20"/>
          <w:sz w:val="16"/>
        </w:rPr>
        <w:t>7</w:t>
      </w:r>
      <w:r w:rsidR="001D1C78">
        <w:rPr>
          <w:i/>
          <w:color w:val="000000"/>
          <w:kern w:val="20"/>
          <w:sz w:val="16"/>
        </w:rPr>
        <w:t>.2. Срок хранения до ввода в эксплуатацию не более 3 лет.</w:t>
      </w:r>
    </w:p>
    <w:p w:rsidR="001D1C78" w:rsidRDefault="001D1C78" w:rsidP="00082859">
      <w:pPr>
        <w:shd w:val="clear" w:color="auto" w:fill="FFFFFF"/>
        <w:ind w:firstLine="567"/>
        <w:jc w:val="both"/>
        <w:rPr>
          <w:i/>
          <w:kern w:val="20"/>
          <w:sz w:val="16"/>
        </w:rPr>
      </w:pPr>
    </w:p>
    <w:p w:rsidR="001D1C78" w:rsidRDefault="004A06A5" w:rsidP="00082859">
      <w:pPr>
        <w:shd w:val="clear" w:color="auto" w:fill="FFFFFF"/>
        <w:jc w:val="center"/>
        <w:rPr>
          <w:b/>
          <w:i/>
          <w:color w:val="000000"/>
          <w:kern w:val="20"/>
          <w:sz w:val="16"/>
        </w:rPr>
      </w:pPr>
      <w:r>
        <w:rPr>
          <w:b/>
          <w:i/>
          <w:color w:val="000000"/>
          <w:kern w:val="20"/>
          <w:sz w:val="16"/>
        </w:rPr>
        <w:t>8</w:t>
      </w:r>
      <w:r w:rsidR="001D1C78">
        <w:rPr>
          <w:b/>
          <w:i/>
          <w:color w:val="000000"/>
          <w:kern w:val="20"/>
          <w:sz w:val="16"/>
        </w:rPr>
        <w:t>. ТРАНСПОРТИРОВКА</w:t>
      </w:r>
    </w:p>
    <w:p w:rsidR="001D1C78" w:rsidRDefault="004A06A5" w:rsidP="00082859">
      <w:pPr>
        <w:shd w:val="clear" w:color="auto" w:fill="FFFFFF"/>
        <w:ind w:firstLine="567"/>
        <w:jc w:val="both"/>
        <w:rPr>
          <w:i/>
          <w:kern w:val="20"/>
          <w:sz w:val="16"/>
        </w:rPr>
      </w:pPr>
      <w:r>
        <w:rPr>
          <w:i/>
          <w:color w:val="000000"/>
          <w:kern w:val="20"/>
          <w:sz w:val="16"/>
        </w:rPr>
        <w:t>8</w:t>
      </w:r>
      <w:r w:rsidR="001D1C78">
        <w:rPr>
          <w:i/>
          <w:color w:val="000000"/>
          <w:kern w:val="20"/>
          <w:sz w:val="16"/>
        </w:rPr>
        <w:t xml:space="preserve">.1. Транспортировка </w:t>
      </w:r>
      <w:r w:rsidR="00F976B7">
        <w:rPr>
          <w:i/>
          <w:color w:val="000000"/>
          <w:kern w:val="20"/>
          <w:sz w:val="16"/>
        </w:rPr>
        <w:t>И</w:t>
      </w:r>
      <w:r w:rsidR="008E0587">
        <w:rPr>
          <w:i/>
          <w:color w:val="000000"/>
          <w:kern w:val="20"/>
          <w:sz w:val="16"/>
        </w:rPr>
        <w:t>П</w:t>
      </w:r>
      <w:r w:rsidR="00F976B7">
        <w:rPr>
          <w:i/>
          <w:color w:val="000000"/>
          <w:kern w:val="20"/>
          <w:sz w:val="16"/>
        </w:rPr>
        <w:t xml:space="preserve"> </w:t>
      </w:r>
      <w:r w:rsidR="001D1C78">
        <w:rPr>
          <w:i/>
          <w:color w:val="000000"/>
          <w:kern w:val="20"/>
          <w:sz w:val="16"/>
        </w:rPr>
        <w:t>должна производиться только в закрытом транспорте, при условиях тряски с ускорением не более 30 м/с при частоте ударов от 80 до 120 в минуту, при температуре от -50</w:t>
      </w:r>
      <w:proofErr w:type="gramStart"/>
      <w:r w:rsidR="00564AE9">
        <w:rPr>
          <w:i/>
          <w:color w:val="000000"/>
          <w:kern w:val="20"/>
          <w:sz w:val="16"/>
        </w:rPr>
        <w:t xml:space="preserve"> </w:t>
      </w:r>
      <w:r w:rsidR="001D1C78">
        <w:rPr>
          <w:i/>
          <w:color w:val="000000"/>
          <w:kern w:val="20"/>
          <w:sz w:val="16"/>
        </w:rPr>
        <w:t xml:space="preserve"> *С</w:t>
      </w:r>
      <w:proofErr w:type="gramEnd"/>
      <w:r w:rsidR="001D1C78">
        <w:rPr>
          <w:i/>
          <w:color w:val="000000"/>
          <w:kern w:val="20"/>
          <w:sz w:val="16"/>
        </w:rPr>
        <w:t xml:space="preserve"> до +50*С и относительной влажности воздуха 98% при +35 °С, с соблюдением мер предосторожности против механических повреждений.</w:t>
      </w:r>
    </w:p>
    <w:p w:rsidR="001D1C78" w:rsidRDefault="004A06A5" w:rsidP="00082859">
      <w:pPr>
        <w:shd w:val="clear" w:color="auto" w:fill="FFFFFF"/>
        <w:ind w:firstLine="567"/>
        <w:jc w:val="both"/>
        <w:rPr>
          <w:i/>
          <w:color w:val="000000"/>
          <w:kern w:val="20"/>
          <w:sz w:val="16"/>
        </w:rPr>
      </w:pPr>
      <w:r>
        <w:rPr>
          <w:i/>
          <w:color w:val="000000"/>
          <w:kern w:val="20"/>
          <w:sz w:val="16"/>
        </w:rPr>
        <w:t>8</w:t>
      </w:r>
      <w:r w:rsidR="001D1C78">
        <w:rPr>
          <w:i/>
          <w:color w:val="000000"/>
          <w:kern w:val="20"/>
          <w:sz w:val="16"/>
        </w:rPr>
        <w:t xml:space="preserve">.2. При транспортировке </w:t>
      </w:r>
      <w:proofErr w:type="gramStart"/>
      <w:r w:rsidR="00F976B7">
        <w:rPr>
          <w:i/>
          <w:color w:val="000000"/>
          <w:kern w:val="20"/>
          <w:sz w:val="16"/>
        </w:rPr>
        <w:t>ИТ</w:t>
      </w:r>
      <w:proofErr w:type="gramEnd"/>
      <w:r w:rsidR="00F976B7">
        <w:rPr>
          <w:i/>
          <w:color w:val="000000"/>
          <w:kern w:val="20"/>
          <w:sz w:val="16"/>
        </w:rPr>
        <w:t xml:space="preserve"> </w:t>
      </w:r>
      <w:r w:rsidR="001D1C78">
        <w:rPr>
          <w:i/>
          <w:color w:val="000000"/>
          <w:kern w:val="20"/>
          <w:sz w:val="16"/>
        </w:rPr>
        <w:t>устанавливаются в вертикальном положении.</w:t>
      </w:r>
    </w:p>
    <w:p w:rsidR="001D1C78" w:rsidRDefault="001D1C78" w:rsidP="00082859">
      <w:pPr>
        <w:shd w:val="clear" w:color="auto" w:fill="FFFFFF"/>
        <w:ind w:firstLine="567"/>
        <w:jc w:val="both"/>
        <w:rPr>
          <w:i/>
          <w:kern w:val="20"/>
          <w:sz w:val="16"/>
        </w:rPr>
      </w:pPr>
    </w:p>
    <w:p w:rsidR="001D1C78" w:rsidRDefault="004A06A5" w:rsidP="00082859">
      <w:pPr>
        <w:shd w:val="clear" w:color="auto" w:fill="FFFFFF"/>
        <w:jc w:val="center"/>
        <w:rPr>
          <w:b/>
          <w:i/>
          <w:color w:val="000000"/>
          <w:kern w:val="20"/>
          <w:sz w:val="16"/>
        </w:rPr>
      </w:pPr>
      <w:r>
        <w:rPr>
          <w:b/>
          <w:i/>
          <w:color w:val="000000"/>
          <w:kern w:val="20"/>
          <w:sz w:val="16"/>
        </w:rPr>
        <w:t>9</w:t>
      </w:r>
      <w:r w:rsidR="001D1C78">
        <w:rPr>
          <w:b/>
          <w:i/>
          <w:color w:val="000000"/>
          <w:kern w:val="20"/>
          <w:sz w:val="16"/>
        </w:rPr>
        <w:t>. СВИДЕТЕЛЬСТВО О ПРИЁМКЕ</w:t>
      </w:r>
    </w:p>
    <w:p w:rsidR="001D1C78" w:rsidRDefault="001D1C78" w:rsidP="00082859">
      <w:pPr>
        <w:shd w:val="clear" w:color="auto" w:fill="FFFFFF"/>
        <w:jc w:val="center"/>
        <w:rPr>
          <w:b/>
          <w:i/>
          <w:kern w:val="20"/>
          <w:sz w:val="16"/>
        </w:rPr>
      </w:pPr>
    </w:p>
    <w:p w:rsidR="001D1C78" w:rsidRDefault="004A06A5" w:rsidP="00082859">
      <w:pPr>
        <w:shd w:val="clear" w:color="auto" w:fill="FFFFFF"/>
        <w:ind w:firstLine="720"/>
        <w:rPr>
          <w:i/>
          <w:kern w:val="20"/>
          <w:sz w:val="16"/>
        </w:rPr>
      </w:pPr>
      <w:r>
        <w:rPr>
          <w:i/>
          <w:color w:val="000000"/>
          <w:kern w:val="20"/>
          <w:sz w:val="16"/>
        </w:rPr>
        <w:t>9</w:t>
      </w:r>
      <w:r w:rsidR="001D1C78">
        <w:rPr>
          <w:i/>
          <w:color w:val="000000"/>
          <w:kern w:val="20"/>
          <w:sz w:val="16"/>
        </w:rPr>
        <w:t xml:space="preserve">.1. </w:t>
      </w:r>
      <w:r w:rsidR="00F976B7">
        <w:rPr>
          <w:i/>
          <w:color w:val="000000"/>
          <w:kern w:val="20"/>
          <w:sz w:val="16"/>
        </w:rPr>
        <w:t>И</w:t>
      </w:r>
      <w:r w:rsidR="008E0587">
        <w:rPr>
          <w:i/>
          <w:color w:val="000000"/>
          <w:kern w:val="20"/>
          <w:sz w:val="16"/>
        </w:rPr>
        <w:t>П</w:t>
      </w:r>
      <w:r w:rsidR="00F976B7">
        <w:rPr>
          <w:i/>
          <w:color w:val="000000"/>
          <w:kern w:val="20"/>
          <w:sz w:val="16"/>
        </w:rPr>
        <w:t xml:space="preserve"> </w:t>
      </w:r>
      <w:r w:rsidR="000E6CC6">
        <w:rPr>
          <w:i/>
          <w:color w:val="000000"/>
          <w:kern w:val="20"/>
          <w:sz w:val="16"/>
        </w:rPr>
        <w:t xml:space="preserve"> </w:t>
      </w:r>
      <w:r w:rsidR="001D1C78">
        <w:rPr>
          <w:i/>
          <w:color w:val="000000"/>
          <w:kern w:val="20"/>
          <w:sz w:val="16"/>
        </w:rPr>
        <w:t>___________________________________________________________________________УХЛ</w:t>
      </w:r>
      <w:r w:rsidR="0093462A">
        <w:rPr>
          <w:i/>
          <w:color w:val="000000"/>
          <w:kern w:val="20"/>
          <w:sz w:val="16"/>
        </w:rPr>
        <w:t>3</w:t>
      </w:r>
      <w:r w:rsidR="000137D9">
        <w:rPr>
          <w:i/>
          <w:color w:val="000000"/>
          <w:kern w:val="20"/>
          <w:sz w:val="16"/>
        </w:rPr>
        <w:t>.</w:t>
      </w:r>
      <w:r w:rsidR="0093462A">
        <w:rPr>
          <w:i/>
          <w:color w:val="000000"/>
          <w:kern w:val="20"/>
          <w:sz w:val="16"/>
        </w:rPr>
        <w:t>1</w:t>
      </w:r>
    </w:p>
    <w:p w:rsidR="001D1C78" w:rsidRPr="00564AE9" w:rsidRDefault="001D1C78" w:rsidP="00082859">
      <w:pPr>
        <w:shd w:val="clear" w:color="auto" w:fill="FFFFFF"/>
        <w:ind w:right="-4"/>
        <w:jc w:val="both"/>
        <w:rPr>
          <w:i/>
          <w:color w:val="000000"/>
          <w:kern w:val="20"/>
          <w:sz w:val="16"/>
        </w:rPr>
      </w:pPr>
      <w:r w:rsidRPr="000E6CC6">
        <w:rPr>
          <w:i/>
          <w:color w:val="000000"/>
          <w:kern w:val="20"/>
          <w:sz w:val="16"/>
          <w:szCs w:val="16"/>
        </w:rPr>
        <w:t xml:space="preserve">соответствует  </w:t>
      </w:r>
      <w:r w:rsidR="000E6CC6" w:rsidRPr="000E6CC6">
        <w:rPr>
          <w:i/>
          <w:sz w:val="16"/>
          <w:szCs w:val="16"/>
        </w:rPr>
        <w:t>ТУ 3434-001-</w:t>
      </w:r>
      <w:r w:rsidR="009B46EA">
        <w:rPr>
          <w:i/>
          <w:sz w:val="16"/>
          <w:szCs w:val="16"/>
        </w:rPr>
        <w:t>40548653</w:t>
      </w:r>
      <w:r w:rsidR="000E6CC6" w:rsidRPr="000E6CC6">
        <w:rPr>
          <w:i/>
          <w:sz w:val="16"/>
          <w:szCs w:val="16"/>
        </w:rPr>
        <w:t>-201</w:t>
      </w:r>
      <w:r w:rsidR="008E0587">
        <w:rPr>
          <w:i/>
          <w:sz w:val="16"/>
          <w:szCs w:val="16"/>
        </w:rPr>
        <w:t>5</w:t>
      </w:r>
      <w:r w:rsidR="000E6CC6" w:rsidRPr="000E6CC6">
        <w:rPr>
          <w:i/>
          <w:sz w:val="16"/>
          <w:szCs w:val="16"/>
        </w:rPr>
        <w:t xml:space="preserve"> </w:t>
      </w:r>
      <w:r w:rsidRPr="000E6CC6">
        <w:rPr>
          <w:i/>
          <w:color w:val="000000"/>
          <w:kern w:val="20"/>
          <w:sz w:val="16"/>
          <w:szCs w:val="16"/>
        </w:rPr>
        <w:t xml:space="preserve">и </w:t>
      </w:r>
      <w:r w:rsidR="00564AE9" w:rsidRPr="000E6CC6">
        <w:rPr>
          <w:i/>
          <w:color w:val="000000"/>
          <w:kern w:val="20"/>
          <w:sz w:val="16"/>
          <w:szCs w:val="16"/>
        </w:rPr>
        <w:t xml:space="preserve"> </w:t>
      </w:r>
      <w:r w:rsidRPr="000E6CC6">
        <w:rPr>
          <w:i/>
          <w:color w:val="000000"/>
          <w:kern w:val="20"/>
          <w:sz w:val="16"/>
          <w:szCs w:val="16"/>
        </w:rPr>
        <w:t xml:space="preserve">  </w:t>
      </w:r>
      <w:proofErr w:type="gramStart"/>
      <w:r w:rsidRPr="000E6CC6">
        <w:rPr>
          <w:i/>
          <w:color w:val="000000"/>
          <w:kern w:val="20"/>
          <w:sz w:val="16"/>
          <w:szCs w:val="16"/>
        </w:rPr>
        <w:t>признан</w:t>
      </w:r>
      <w:proofErr w:type="gramEnd"/>
      <w:r w:rsidRPr="000E6CC6">
        <w:rPr>
          <w:i/>
          <w:color w:val="000000"/>
          <w:kern w:val="20"/>
          <w:sz w:val="16"/>
          <w:szCs w:val="16"/>
        </w:rPr>
        <w:t xml:space="preserve"> </w:t>
      </w:r>
      <w:r w:rsidR="00564AE9" w:rsidRPr="000E6CC6">
        <w:rPr>
          <w:i/>
          <w:color w:val="000000"/>
          <w:kern w:val="20"/>
          <w:sz w:val="16"/>
          <w:szCs w:val="16"/>
        </w:rPr>
        <w:t xml:space="preserve"> </w:t>
      </w:r>
      <w:r w:rsidRPr="000E6CC6">
        <w:rPr>
          <w:i/>
          <w:color w:val="000000"/>
          <w:kern w:val="20"/>
          <w:sz w:val="16"/>
          <w:szCs w:val="16"/>
        </w:rPr>
        <w:t xml:space="preserve"> </w:t>
      </w:r>
      <w:r>
        <w:rPr>
          <w:i/>
          <w:color w:val="000000"/>
          <w:kern w:val="20"/>
          <w:sz w:val="16"/>
        </w:rPr>
        <w:t>годным  к  эксплуатации</w:t>
      </w:r>
    </w:p>
    <w:p w:rsidR="001D1C78" w:rsidRDefault="001D1C78" w:rsidP="00082859">
      <w:pPr>
        <w:shd w:val="clear" w:color="auto" w:fill="FFFFFF"/>
        <w:ind w:right="-4" w:firstLine="567"/>
        <w:jc w:val="both"/>
        <w:rPr>
          <w:i/>
          <w:color w:val="000000"/>
          <w:kern w:val="20"/>
          <w:sz w:val="16"/>
        </w:rPr>
      </w:pPr>
    </w:p>
    <w:p w:rsidR="006C5943" w:rsidRDefault="006C5943" w:rsidP="00082859">
      <w:pPr>
        <w:shd w:val="clear" w:color="auto" w:fill="FFFFFF"/>
        <w:ind w:right="-4" w:firstLine="567"/>
        <w:jc w:val="both"/>
        <w:rPr>
          <w:i/>
          <w:color w:val="000000"/>
          <w:kern w:val="20"/>
          <w:sz w:val="16"/>
        </w:rPr>
      </w:pPr>
    </w:p>
    <w:p w:rsidR="001D1C78" w:rsidRPr="00564AE9" w:rsidRDefault="001D1C78" w:rsidP="00082859">
      <w:pPr>
        <w:shd w:val="clear" w:color="auto" w:fill="FFFFFF"/>
        <w:ind w:firstLine="567"/>
        <w:jc w:val="both"/>
        <w:rPr>
          <w:i/>
          <w:kern w:val="20"/>
          <w:sz w:val="16"/>
        </w:rPr>
      </w:pPr>
      <w:r>
        <w:rPr>
          <w:i/>
          <w:color w:val="000000"/>
          <w:kern w:val="20"/>
          <w:sz w:val="16"/>
        </w:rPr>
        <w:t>Штамп ОТК ___________________                       Дата выпуска</w:t>
      </w:r>
      <w:r w:rsidRPr="00564AE9">
        <w:rPr>
          <w:i/>
          <w:color w:val="000000"/>
          <w:kern w:val="20"/>
          <w:sz w:val="16"/>
        </w:rPr>
        <w:t xml:space="preserve">  </w:t>
      </w:r>
      <w:r w:rsidR="000E6CC6">
        <w:rPr>
          <w:i/>
          <w:color w:val="000000"/>
          <w:kern w:val="20"/>
          <w:sz w:val="16"/>
        </w:rPr>
        <w:t>_____________</w:t>
      </w:r>
      <w:r w:rsidRPr="00564AE9">
        <w:rPr>
          <w:b/>
          <w:color w:val="000000"/>
          <w:kern w:val="20"/>
          <w:sz w:val="24"/>
        </w:rPr>
        <w:t xml:space="preserve"> </w:t>
      </w:r>
    </w:p>
    <w:p w:rsidR="001D1C78" w:rsidRDefault="001D1C78" w:rsidP="00082859">
      <w:pPr>
        <w:shd w:val="clear" w:color="auto" w:fill="FFFFFF"/>
        <w:ind w:firstLine="567"/>
        <w:jc w:val="both"/>
        <w:rPr>
          <w:i/>
          <w:kern w:val="20"/>
          <w:sz w:val="16"/>
        </w:rPr>
      </w:pPr>
    </w:p>
    <w:p w:rsidR="006C5943" w:rsidRDefault="006C5943" w:rsidP="00082859">
      <w:pPr>
        <w:shd w:val="clear" w:color="auto" w:fill="FFFFFF"/>
        <w:jc w:val="center"/>
        <w:rPr>
          <w:b/>
          <w:i/>
          <w:color w:val="000000"/>
          <w:kern w:val="20"/>
          <w:sz w:val="16"/>
        </w:rPr>
      </w:pPr>
    </w:p>
    <w:p w:rsidR="006C5943" w:rsidRDefault="006C5943" w:rsidP="00082859">
      <w:pPr>
        <w:shd w:val="clear" w:color="auto" w:fill="FFFFFF"/>
        <w:jc w:val="center"/>
        <w:rPr>
          <w:b/>
          <w:i/>
          <w:color w:val="000000"/>
          <w:kern w:val="20"/>
          <w:sz w:val="16"/>
        </w:rPr>
      </w:pPr>
    </w:p>
    <w:p w:rsidR="001D1C78" w:rsidRDefault="004A06A5" w:rsidP="00082859">
      <w:pPr>
        <w:shd w:val="clear" w:color="auto" w:fill="FFFFFF"/>
        <w:jc w:val="center"/>
        <w:rPr>
          <w:b/>
          <w:i/>
          <w:color w:val="000000"/>
          <w:kern w:val="20"/>
          <w:sz w:val="16"/>
        </w:rPr>
      </w:pPr>
      <w:r>
        <w:rPr>
          <w:b/>
          <w:i/>
          <w:color w:val="000000"/>
          <w:kern w:val="20"/>
          <w:sz w:val="16"/>
        </w:rPr>
        <w:t>10</w:t>
      </w:r>
      <w:r w:rsidR="001D1C78">
        <w:rPr>
          <w:b/>
          <w:i/>
          <w:color w:val="000000"/>
          <w:kern w:val="20"/>
          <w:sz w:val="16"/>
        </w:rPr>
        <w:t>.  СВИДЕТЕЛЬСТВО  ОБ   УПАКОВКЕ</w:t>
      </w:r>
    </w:p>
    <w:p w:rsidR="001D1C78" w:rsidRDefault="004A06A5" w:rsidP="00082859">
      <w:pPr>
        <w:shd w:val="clear" w:color="auto" w:fill="FFFFFF"/>
        <w:tabs>
          <w:tab w:val="left" w:pos="2765"/>
        </w:tabs>
        <w:ind w:firstLine="567"/>
        <w:jc w:val="both"/>
        <w:rPr>
          <w:i/>
          <w:color w:val="000000"/>
          <w:kern w:val="20"/>
          <w:sz w:val="16"/>
        </w:rPr>
      </w:pPr>
      <w:r>
        <w:rPr>
          <w:i/>
          <w:color w:val="000000"/>
          <w:kern w:val="20"/>
          <w:sz w:val="16"/>
        </w:rPr>
        <w:t>10</w:t>
      </w:r>
      <w:r w:rsidR="001D1C78">
        <w:rPr>
          <w:i/>
          <w:color w:val="000000"/>
          <w:kern w:val="20"/>
          <w:sz w:val="16"/>
        </w:rPr>
        <w:t xml:space="preserve">.1. </w:t>
      </w:r>
      <w:r w:rsidR="00F976B7">
        <w:rPr>
          <w:i/>
          <w:color w:val="000000"/>
          <w:kern w:val="20"/>
          <w:sz w:val="16"/>
        </w:rPr>
        <w:t>И</w:t>
      </w:r>
      <w:r w:rsidR="008E0587">
        <w:rPr>
          <w:i/>
          <w:color w:val="000000"/>
          <w:kern w:val="20"/>
          <w:sz w:val="16"/>
        </w:rPr>
        <w:t>П</w:t>
      </w:r>
      <w:r w:rsidR="00F976B7">
        <w:rPr>
          <w:i/>
          <w:color w:val="000000"/>
          <w:kern w:val="20"/>
          <w:sz w:val="16"/>
        </w:rPr>
        <w:t xml:space="preserve"> </w:t>
      </w:r>
      <w:r w:rsidR="001D1C78">
        <w:rPr>
          <w:i/>
          <w:color w:val="000000"/>
          <w:kern w:val="20"/>
          <w:sz w:val="16"/>
        </w:rPr>
        <w:t xml:space="preserve"> упакован </w:t>
      </w:r>
      <w:r w:rsidR="003F3E39">
        <w:rPr>
          <w:i/>
          <w:color w:val="000000"/>
          <w:kern w:val="20"/>
          <w:sz w:val="16"/>
        </w:rPr>
        <w:t>ЗАО «</w:t>
      </w:r>
      <w:r w:rsidR="000137D9">
        <w:rPr>
          <w:i/>
          <w:color w:val="000000"/>
          <w:kern w:val="20"/>
          <w:sz w:val="16"/>
        </w:rPr>
        <w:t xml:space="preserve"> </w:t>
      </w:r>
      <w:r w:rsidR="003F3E39">
        <w:rPr>
          <w:i/>
          <w:color w:val="000000"/>
          <w:kern w:val="20"/>
          <w:sz w:val="16"/>
        </w:rPr>
        <w:t>ЭКО-ГИДРОПРЕСС</w:t>
      </w:r>
      <w:r w:rsidR="001D1C78">
        <w:rPr>
          <w:i/>
          <w:color w:val="000000"/>
          <w:kern w:val="20"/>
          <w:sz w:val="16"/>
        </w:rPr>
        <w:t>» согласно</w:t>
      </w:r>
      <w:r w:rsidR="000137D9">
        <w:rPr>
          <w:i/>
          <w:color w:val="000000"/>
          <w:kern w:val="20"/>
          <w:sz w:val="16"/>
        </w:rPr>
        <w:t xml:space="preserve"> требованиям          </w:t>
      </w:r>
      <w:r w:rsidR="009D1511">
        <w:rPr>
          <w:i/>
          <w:color w:val="000000"/>
          <w:kern w:val="20"/>
          <w:sz w:val="16"/>
        </w:rPr>
        <w:t xml:space="preserve">        </w:t>
      </w:r>
      <w:r w:rsidR="000137D9">
        <w:rPr>
          <w:i/>
          <w:color w:val="000000"/>
          <w:kern w:val="20"/>
          <w:sz w:val="16"/>
        </w:rPr>
        <w:t xml:space="preserve">                           ТУ </w:t>
      </w:r>
      <w:r w:rsidR="000E6CC6" w:rsidRPr="000E6CC6">
        <w:rPr>
          <w:i/>
          <w:sz w:val="16"/>
          <w:szCs w:val="16"/>
        </w:rPr>
        <w:t xml:space="preserve"> 3434-001-</w:t>
      </w:r>
      <w:r w:rsidR="009B46EA">
        <w:rPr>
          <w:i/>
          <w:sz w:val="16"/>
          <w:szCs w:val="16"/>
        </w:rPr>
        <w:t>40548653</w:t>
      </w:r>
      <w:r w:rsidR="008E0587">
        <w:rPr>
          <w:i/>
          <w:sz w:val="16"/>
          <w:szCs w:val="16"/>
        </w:rPr>
        <w:t>-2015</w:t>
      </w:r>
      <w:r w:rsidR="009D1511">
        <w:rPr>
          <w:i/>
          <w:sz w:val="16"/>
          <w:szCs w:val="16"/>
        </w:rPr>
        <w:t xml:space="preserve">  </w:t>
      </w:r>
      <w:r w:rsidR="000E6CC6">
        <w:rPr>
          <w:i/>
          <w:sz w:val="16"/>
          <w:szCs w:val="16"/>
        </w:rPr>
        <w:t xml:space="preserve"> </w:t>
      </w:r>
      <w:r w:rsidR="000E6CC6">
        <w:rPr>
          <w:i/>
          <w:color w:val="000000"/>
          <w:kern w:val="20"/>
          <w:sz w:val="16"/>
          <w:szCs w:val="16"/>
        </w:rPr>
        <w:t xml:space="preserve">и  </w:t>
      </w:r>
      <w:r w:rsidR="001D1C78" w:rsidRPr="000E6CC6">
        <w:rPr>
          <w:i/>
          <w:color w:val="000000"/>
          <w:kern w:val="20"/>
          <w:sz w:val="16"/>
          <w:szCs w:val="16"/>
        </w:rPr>
        <w:t xml:space="preserve"> ГОСТ</w:t>
      </w:r>
      <w:r w:rsidR="001D1C78">
        <w:rPr>
          <w:i/>
          <w:color w:val="000000"/>
          <w:kern w:val="20"/>
          <w:sz w:val="16"/>
        </w:rPr>
        <w:t xml:space="preserve">  23216-78.</w:t>
      </w:r>
    </w:p>
    <w:p w:rsidR="001D1C78" w:rsidRDefault="001D1C78" w:rsidP="00082859">
      <w:pPr>
        <w:shd w:val="clear" w:color="auto" w:fill="FFFFFF"/>
        <w:tabs>
          <w:tab w:val="left" w:pos="2765"/>
        </w:tabs>
        <w:ind w:firstLine="567"/>
        <w:jc w:val="both"/>
        <w:rPr>
          <w:i/>
          <w:kern w:val="20"/>
          <w:sz w:val="16"/>
        </w:rPr>
      </w:pPr>
      <w:r>
        <w:rPr>
          <w:i/>
          <w:color w:val="000000"/>
          <w:kern w:val="20"/>
          <w:sz w:val="16"/>
        </w:rPr>
        <w:tab/>
      </w:r>
    </w:p>
    <w:p w:rsidR="001D1C78" w:rsidRDefault="001D1C78" w:rsidP="00082859">
      <w:pPr>
        <w:pStyle w:val="1"/>
        <w:spacing w:before="0"/>
        <w:rPr>
          <w:sz w:val="24"/>
        </w:rPr>
      </w:pPr>
      <w:r>
        <w:rPr>
          <w:b w:val="0"/>
        </w:rPr>
        <w:t>Упаковщик</w:t>
      </w:r>
      <w:r>
        <w:t xml:space="preserve"> </w:t>
      </w:r>
      <w:r w:rsidR="000E6CC6">
        <w:rPr>
          <w:spacing w:val="0"/>
          <w:sz w:val="24"/>
        </w:rPr>
        <w:t>___________</w:t>
      </w:r>
    </w:p>
    <w:p w:rsidR="00A65632" w:rsidRDefault="00A65632" w:rsidP="00082859">
      <w:pPr>
        <w:shd w:val="clear" w:color="auto" w:fill="FFFFFF"/>
        <w:jc w:val="center"/>
        <w:rPr>
          <w:b/>
          <w:i/>
          <w:color w:val="000000"/>
          <w:kern w:val="20"/>
          <w:sz w:val="16"/>
        </w:rPr>
      </w:pPr>
    </w:p>
    <w:p w:rsidR="00A65632" w:rsidRDefault="00A65632" w:rsidP="00082859">
      <w:pPr>
        <w:shd w:val="clear" w:color="auto" w:fill="FFFFFF"/>
        <w:jc w:val="center"/>
        <w:rPr>
          <w:b/>
          <w:i/>
          <w:color w:val="000000"/>
          <w:kern w:val="20"/>
          <w:sz w:val="16"/>
        </w:rPr>
      </w:pPr>
    </w:p>
    <w:p w:rsidR="001D1C78" w:rsidRDefault="001D1C78" w:rsidP="00082859">
      <w:pPr>
        <w:shd w:val="clear" w:color="auto" w:fill="FFFFFF"/>
        <w:jc w:val="center"/>
        <w:rPr>
          <w:b/>
          <w:i/>
          <w:kern w:val="20"/>
          <w:sz w:val="16"/>
        </w:rPr>
      </w:pPr>
      <w:r>
        <w:rPr>
          <w:b/>
          <w:i/>
          <w:color w:val="000000"/>
          <w:kern w:val="20"/>
          <w:sz w:val="16"/>
        </w:rPr>
        <w:t>1</w:t>
      </w:r>
      <w:r w:rsidR="004A06A5">
        <w:rPr>
          <w:b/>
          <w:i/>
          <w:color w:val="000000"/>
          <w:kern w:val="20"/>
          <w:sz w:val="16"/>
        </w:rPr>
        <w:t>1</w:t>
      </w:r>
      <w:r>
        <w:rPr>
          <w:b/>
          <w:i/>
          <w:color w:val="000000"/>
          <w:kern w:val="20"/>
          <w:sz w:val="16"/>
        </w:rPr>
        <w:t>.  ГАРАНТИЙНЬЕ ОБЯЗАТЕЛЬСТВА</w:t>
      </w:r>
    </w:p>
    <w:p w:rsidR="001D1C78" w:rsidRDefault="001D1C78" w:rsidP="00082859">
      <w:pPr>
        <w:shd w:val="clear" w:color="auto" w:fill="FFFFFF"/>
        <w:tabs>
          <w:tab w:val="left" w:pos="6346"/>
        </w:tabs>
        <w:ind w:firstLine="567"/>
        <w:jc w:val="both"/>
        <w:rPr>
          <w:i/>
          <w:kern w:val="20"/>
          <w:sz w:val="16"/>
        </w:rPr>
      </w:pPr>
      <w:r>
        <w:rPr>
          <w:i/>
          <w:color w:val="000000"/>
          <w:kern w:val="20"/>
          <w:sz w:val="16"/>
        </w:rPr>
        <w:t>1</w:t>
      </w:r>
      <w:r w:rsidR="004A06A5">
        <w:rPr>
          <w:i/>
          <w:color w:val="000000"/>
          <w:kern w:val="20"/>
          <w:sz w:val="16"/>
        </w:rPr>
        <w:t>1</w:t>
      </w:r>
      <w:r>
        <w:rPr>
          <w:i/>
          <w:color w:val="000000"/>
          <w:kern w:val="20"/>
          <w:sz w:val="16"/>
        </w:rPr>
        <w:t xml:space="preserve">.1. Изготовитель гарантирует соответствие </w:t>
      </w:r>
      <w:r w:rsidR="00CD77D7">
        <w:rPr>
          <w:i/>
          <w:color w:val="000000"/>
          <w:kern w:val="20"/>
          <w:sz w:val="16"/>
        </w:rPr>
        <w:t>изделия</w:t>
      </w:r>
      <w:r w:rsidR="00E03BF6">
        <w:rPr>
          <w:i/>
          <w:color w:val="000000"/>
          <w:kern w:val="20"/>
          <w:sz w:val="16"/>
        </w:rPr>
        <w:t xml:space="preserve"> требованиям </w:t>
      </w:r>
      <w:r w:rsidR="00CD77D7">
        <w:rPr>
          <w:i/>
          <w:color w:val="000000"/>
          <w:kern w:val="20"/>
          <w:sz w:val="16"/>
        </w:rPr>
        <w:t xml:space="preserve">                                </w:t>
      </w:r>
      <w:r>
        <w:rPr>
          <w:i/>
          <w:color w:val="000000"/>
          <w:kern w:val="20"/>
          <w:sz w:val="16"/>
        </w:rPr>
        <w:t xml:space="preserve"> </w:t>
      </w:r>
      <w:r w:rsidR="00CD77D7">
        <w:rPr>
          <w:i/>
          <w:color w:val="000000"/>
          <w:kern w:val="20"/>
          <w:sz w:val="16"/>
        </w:rPr>
        <w:t xml:space="preserve">  </w:t>
      </w:r>
      <w:r w:rsidR="000E6CC6" w:rsidRPr="000E6CC6">
        <w:rPr>
          <w:i/>
          <w:sz w:val="16"/>
          <w:szCs w:val="16"/>
        </w:rPr>
        <w:t>ТУ 3434-001-</w:t>
      </w:r>
      <w:r w:rsidR="009B46EA">
        <w:rPr>
          <w:i/>
          <w:sz w:val="16"/>
          <w:szCs w:val="16"/>
        </w:rPr>
        <w:t>40548653</w:t>
      </w:r>
      <w:r w:rsidR="000E6CC6" w:rsidRPr="000E6CC6">
        <w:rPr>
          <w:i/>
          <w:sz w:val="16"/>
          <w:szCs w:val="16"/>
        </w:rPr>
        <w:t>-201</w:t>
      </w:r>
      <w:r w:rsidR="008E0587">
        <w:rPr>
          <w:i/>
          <w:sz w:val="16"/>
          <w:szCs w:val="16"/>
        </w:rPr>
        <w:t>5</w:t>
      </w:r>
      <w:r w:rsidR="000E6CC6">
        <w:rPr>
          <w:i/>
          <w:sz w:val="16"/>
          <w:szCs w:val="16"/>
        </w:rPr>
        <w:t xml:space="preserve"> </w:t>
      </w:r>
      <w:r w:rsidRPr="000E6CC6">
        <w:rPr>
          <w:i/>
          <w:color w:val="000000"/>
          <w:kern w:val="20"/>
          <w:sz w:val="16"/>
          <w:szCs w:val="16"/>
        </w:rPr>
        <w:t>и настоящего</w:t>
      </w:r>
      <w:r>
        <w:rPr>
          <w:i/>
          <w:color w:val="000000"/>
          <w:kern w:val="20"/>
          <w:sz w:val="16"/>
        </w:rPr>
        <w:t xml:space="preserve">  паспорта  при  соблюдении  условий  эксплуатации,  транспортировки  и хранения.</w:t>
      </w:r>
      <w:r>
        <w:rPr>
          <w:i/>
          <w:color w:val="000000"/>
          <w:kern w:val="20"/>
          <w:sz w:val="16"/>
        </w:rPr>
        <w:tab/>
      </w:r>
    </w:p>
    <w:p w:rsidR="001D1C78" w:rsidRDefault="001D1C78" w:rsidP="00082859">
      <w:pPr>
        <w:shd w:val="clear" w:color="auto" w:fill="FFFFFF"/>
        <w:ind w:firstLine="567"/>
        <w:jc w:val="both"/>
        <w:rPr>
          <w:i/>
          <w:color w:val="000000"/>
          <w:kern w:val="20"/>
          <w:sz w:val="16"/>
        </w:rPr>
      </w:pPr>
      <w:r>
        <w:rPr>
          <w:i/>
          <w:color w:val="000000"/>
          <w:kern w:val="20"/>
          <w:sz w:val="16"/>
        </w:rPr>
        <w:t>1</w:t>
      </w:r>
      <w:r w:rsidR="004A06A5">
        <w:rPr>
          <w:i/>
          <w:color w:val="000000"/>
          <w:kern w:val="20"/>
          <w:sz w:val="16"/>
        </w:rPr>
        <w:t>1</w:t>
      </w:r>
      <w:r>
        <w:rPr>
          <w:i/>
          <w:color w:val="000000"/>
          <w:kern w:val="20"/>
          <w:sz w:val="16"/>
        </w:rPr>
        <w:t xml:space="preserve">.2. Гарантийный срок эксплуатации </w:t>
      </w:r>
      <w:r w:rsidR="008E0587">
        <w:rPr>
          <w:i/>
          <w:color w:val="000000"/>
          <w:kern w:val="20"/>
          <w:sz w:val="16"/>
        </w:rPr>
        <w:t>12 месяцев</w:t>
      </w:r>
      <w:r>
        <w:rPr>
          <w:i/>
          <w:color w:val="000000"/>
          <w:kern w:val="20"/>
          <w:sz w:val="16"/>
        </w:rPr>
        <w:t xml:space="preserve">  со дня ввода </w:t>
      </w:r>
      <w:proofErr w:type="gramStart"/>
      <w:r w:rsidR="00E03BF6">
        <w:rPr>
          <w:i/>
          <w:color w:val="000000"/>
          <w:kern w:val="20"/>
          <w:sz w:val="16"/>
        </w:rPr>
        <w:t>ИТ</w:t>
      </w:r>
      <w:proofErr w:type="gramEnd"/>
      <w:r>
        <w:rPr>
          <w:i/>
          <w:color w:val="000000"/>
          <w:kern w:val="20"/>
          <w:sz w:val="16"/>
        </w:rPr>
        <w:t xml:space="preserve"> в эксплуатацию.</w:t>
      </w:r>
    </w:p>
    <w:p w:rsidR="000E6CC6" w:rsidRPr="007B28B0" w:rsidRDefault="000E6CC6" w:rsidP="00082859">
      <w:pPr>
        <w:shd w:val="clear" w:color="auto" w:fill="FFFFFF"/>
        <w:ind w:firstLine="567"/>
        <w:jc w:val="both"/>
        <w:rPr>
          <w:i/>
          <w:color w:val="000000"/>
          <w:kern w:val="20"/>
          <w:sz w:val="16"/>
        </w:rPr>
      </w:pPr>
      <w:r w:rsidRPr="000E6CC6">
        <w:rPr>
          <w:i/>
          <w:color w:val="000000"/>
          <w:kern w:val="20"/>
          <w:sz w:val="16"/>
        </w:rPr>
        <w:t>10</w:t>
      </w:r>
      <w:r>
        <w:rPr>
          <w:i/>
          <w:color w:val="000000"/>
          <w:kern w:val="20"/>
          <w:sz w:val="16"/>
        </w:rPr>
        <w:t xml:space="preserve">.3 Срок службы изделия </w:t>
      </w:r>
      <w:r w:rsidR="000F5B85">
        <w:rPr>
          <w:i/>
          <w:color w:val="000000"/>
          <w:kern w:val="20"/>
          <w:sz w:val="16"/>
        </w:rPr>
        <w:t>–</w:t>
      </w:r>
      <w:r>
        <w:rPr>
          <w:i/>
          <w:color w:val="000000"/>
          <w:kern w:val="20"/>
          <w:sz w:val="16"/>
        </w:rPr>
        <w:t xml:space="preserve"> </w:t>
      </w:r>
      <w:r w:rsidR="000F5B85">
        <w:rPr>
          <w:i/>
          <w:color w:val="000000"/>
          <w:kern w:val="20"/>
          <w:sz w:val="16"/>
        </w:rPr>
        <w:t>до10</w:t>
      </w:r>
      <w:r>
        <w:rPr>
          <w:i/>
          <w:color w:val="000000"/>
          <w:kern w:val="20"/>
          <w:sz w:val="16"/>
        </w:rPr>
        <w:t xml:space="preserve"> лет.</w:t>
      </w:r>
    </w:p>
    <w:p w:rsidR="000E6CC6" w:rsidRDefault="00F976B7" w:rsidP="00082859">
      <w:pPr>
        <w:shd w:val="clear" w:color="auto" w:fill="FFFFFF"/>
        <w:ind w:firstLine="567"/>
        <w:jc w:val="both"/>
        <w:rPr>
          <w:i/>
          <w:color w:val="000000"/>
          <w:sz w:val="16"/>
        </w:rPr>
      </w:pPr>
      <w:proofErr w:type="gramStart"/>
      <w:r>
        <w:rPr>
          <w:i/>
          <w:color w:val="000000"/>
          <w:sz w:val="16"/>
        </w:rPr>
        <w:t>ИТ</w:t>
      </w:r>
      <w:proofErr w:type="gramEnd"/>
      <w:r w:rsidR="000E6CC6">
        <w:rPr>
          <w:i/>
          <w:color w:val="000000"/>
          <w:sz w:val="16"/>
        </w:rPr>
        <w:t xml:space="preserve"> изготовлен и принят в соответствии с обязательными требованиями государственных ста</w:t>
      </w:r>
      <w:r w:rsidR="000E6CC6">
        <w:rPr>
          <w:i/>
          <w:color w:val="000000"/>
          <w:sz w:val="16"/>
        </w:rPr>
        <w:t>н</w:t>
      </w:r>
      <w:r w:rsidR="000E6CC6">
        <w:rPr>
          <w:i/>
          <w:color w:val="000000"/>
          <w:sz w:val="16"/>
        </w:rPr>
        <w:t>дартов, действующей технической докумен</w:t>
      </w:r>
      <w:r w:rsidR="000E6CC6">
        <w:rPr>
          <w:i/>
          <w:color w:val="000000"/>
          <w:sz w:val="16"/>
        </w:rPr>
        <w:softHyphen/>
        <w:t>тацией и признан годным для эксплуатации.</w:t>
      </w:r>
    </w:p>
    <w:p w:rsidR="000E6CC6" w:rsidRPr="00564AE9" w:rsidRDefault="000E6CC6" w:rsidP="00082859">
      <w:pPr>
        <w:shd w:val="clear" w:color="auto" w:fill="FFFFFF"/>
        <w:ind w:firstLine="567"/>
        <w:jc w:val="both"/>
        <w:rPr>
          <w:i/>
          <w:color w:val="000000"/>
          <w:kern w:val="20"/>
          <w:sz w:val="16"/>
        </w:rPr>
      </w:pPr>
    </w:p>
    <w:p w:rsidR="001D1C78" w:rsidRDefault="00A65632" w:rsidP="00082859">
      <w:pPr>
        <w:shd w:val="clear" w:color="auto" w:fill="FFFFFF"/>
        <w:ind w:firstLine="567"/>
        <w:jc w:val="both"/>
        <w:rPr>
          <w:i/>
          <w:color w:val="000000"/>
          <w:spacing w:val="-15"/>
          <w:kern w:val="20"/>
          <w:sz w:val="21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1D1C78" w:rsidRDefault="001D1C78" w:rsidP="00082859">
      <w:pPr>
        <w:shd w:val="clear" w:color="auto" w:fill="FFFFFF"/>
        <w:ind w:firstLine="567"/>
        <w:jc w:val="both"/>
        <w:rPr>
          <w:i/>
          <w:color w:val="000000"/>
          <w:spacing w:val="-15"/>
          <w:kern w:val="20"/>
          <w:sz w:val="21"/>
        </w:rPr>
      </w:pPr>
    </w:p>
    <w:p w:rsidR="001D1C78" w:rsidRDefault="001D1C78" w:rsidP="00082859">
      <w:pPr>
        <w:shd w:val="clear" w:color="auto" w:fill="FFFFFF"/>
        <w:ind w:firstLine="567"/>
        <w:jc w:val="both"/>
        <w:rPr>
          <w:i/>
          <w:color w:val="000000"/>
          <w:spacing w:val="-15"/>
          <w:kern w:val="20"/>
          <w:sz w:val="21"/>
        </w:rPr>
      </w:pPr>
    </w:p>
    <w:p w:rsidR="001D1C78" w:rsidRDefault="001D1C78" w:rsidP="007C17CB">
      <w:pPr>
        <w:shd w:val="clear" w:color="auto" w:fill="FFFFFF"/>
        <w:spacing w:before="5"/>
        <w:jc w:val="both"/>
        <w:rPr>
          <w:i/>
          <w:color w:val="000000"/>
          <w:spacing w:val="-15"/>
          <w:kern w:val="20"/>
          <w:sz w:val="21"/>
        </w:rPr>
      </w:pPr>
    </w:p>
    <w:p w:rsidR="007C17CB" w:rsidRDefault="007C17CB" w:rsidP="007C17CB">
      <w:pPr>
        <w:shd w:val="clear" w:color="auto" w:fill="FFFFFF"/>
        <w:spacing w:before="5"/>
        <w:jc w:val="both"/>
        <w:rPr>
          <w:i/>
          <w:color w:val="000000"/>
          <w:spacing w:val="-15"/>
          <w:kern w:val="20"/>
          <w:sz w:val="21"/>
        </w:rPr>
      </w:pPr>
    </w:p>
    <w:p w:rsidR="007C17CB" w:rsidRDefault="007C17CB" w:rsidP="007C17CB">
      <w:pPr>
        <w:shd w:val="clear" w:color="auto" w:fill="FFFFFF"/>
        <w:spacing w:before="5"/>
        <w:jc w:val="both"/>
        <w:rPr>
          <w:i/>
          <w:color w:val="000000"/>
          <w:spacing w:val="-15"/>
          <w:kern w:val="20"/>
          <w:sz w:val="21"/>
        </w:rPr>
      </w:pPr>
    </w:p>
    <w:p w:rsidR="007C17CB" w:rsidRDefault="007C17CB">
      <w:pPr>
        <w:pStyle w:val="a5"/>
      </w:pPr>
    </w:p>
    <w:p w:rsidR="00A65632" w:rsidRDefault="000137D9">
      <w:pPr>
        <w:pStyle w:val="a5"/>
      </w:pPr>
      <w:r>
        <w:t>Э</w:t>
      </w:r>
      <w:r w:rsidR="00BD770D">
        <w:t>ЛЕКТРО</w:t>
      </w:r>
      <w:r w:rsidR="006955E3">
        <w:t>ПАРОГЕНЕРАТОР</w:t>
      </w:r>
      <w:r w:rsidR="00BD770D">
        <w:t xml:space="preserve">  </w:t>
      </w:r>
      <w:r w:rsidR="00A65632">
        <w:t xml:space="preserve"> </w:t>
      </w:r>
      <w:r w:rsidR="00BD770D">
        <w:t>ИНДУКЦИОННЫЙ</w:t>
      </w:r>
    </w:p>
    <w:p w:rsidR="00BD6247" w:rsidRDefault="00BD6247">
      <w:pPr>
        <w:pStyle w:val="a5"/>
      </w:pPr>
      <w:r>
        <w:t>модульный</w:t>
      </w:r>
    </w:p>
    <w:p w:rsidR="001D1C78" w:rsidRDefault="00BD6247">
      <w:pPr>
        <w:pStyle w:val="a5"/>
      </w:pPr>
      <w:r>
        <w:t xml:space="preserve">типа </w:t>
      </w:r>
      <w:r w:rsidR="006955E3">
        <w:t>ИП</w:t>
      </w:r>
    </w:p>
    <w:p w:rsidR="001D1C78" w:rsidRDefault="001D1C78">
      <w:pPr>
        <w:spacing w:line="360" w:lineRule="auto"/>
        <w:jc w:val="center"/>
        <w:rPr>
          <w:b/>
          <w:i/>
          <w:sz w:val="28"/>
        </w:rPr>
      </w:pPr>
    </w:p>
    <w:p w:rsidR="001D1C78" w:rsidRDefault="001D1C78">
      <w:pPr>
        <w:jc w:val="center"/>
        <w:rPr>
          <w:b/>
          <w:i/>
        </w:rPr>
      </w:pPr>
    </w:p>
    <w:p w:rsidR="001D1C78" w:rsidRDefault="001D1C78">
      <w:pPr>
        <w:jc w:val="center"/>
        <w:rPr>
          <w:b/>
          <w:i/>
        </w:rPr>
      </w:pPr>
    </w:p>
    <w:p w:rsidR="001D1C78" w:rsidRDefault="001D1C78">
      <w:pPr>
        <w:jc w:val="center"/>
        <w:rPr>
          <w:b/>
          <w:i/>
        </w:rPr>
      </w:pPr>
    </w:p>
    <w:p w:rsidR="004A06A5" w:rsidRDefault="001D1C78">
      <w:pPr>
        <w:pStyle w:val="1"/>
        <w:ind w:firstLine="0"/>
        <w:jc w:val="center"/>
        <w:rPr>
          <w:spacing w:val="60"/>
          <w:sz w:val="32"/>
        </w:rPr>
      </w:pPr>
      <w:r>
        <w:rPr>
          <w:spacing w:val="60"/>
          <w:sz w:val="32"/>
        </w:rPr>
        <w:t>ПАСПОРТ</w:t>
      </w:r>
      <w:r w:rsidR="004A06A5">
        <w:rPr>
          <w:spacing w:val="60"/>
          <w:sz w:val="32"/>
        </w:rPr>
        <w:t xml:space="preserve">  </w:t>
      </w:r>
    </w:p>
    <w:p w:rsidR="001D1C78" w:rsidRPr="007D7FFB" w:rsidRDefault="001D1C78">
      <w:pPr>
        <w:pStyle w:val="1"/>
        <w:ind w:firstLine="0"/>
        <w:jc w:val="center"/>
        <w:rPr>
          <w:b w:val="0"/>
          <w:i/>
          <w:spacing w:val="60"/>
          <w:sz w:val="28"/>
          <w:szCs w:val="28"/>
        </w:rPr>
      </w:pPr>
      <w:r>
        <w:rPr>
          <w:spacing w:val="60"/>
          <w:sz w:val="32"/>
        </w:rPr>
        <w:t xml:space="preserve"> </w:t>
      </w:r>
      <w:r w:rsidRPr="007D7FFB">
        <w:rPr>
          <w:b w:val="0"/>
          <w:i/>
          <w:sz w:val="28"/>
          <w:szCs w:val="28"/>
        </w:rPr>
        <w:t>ИБЮН.</w:t>
      </w:r>
      <w:r w:rsidR="00A65632" w:rsidRPr="007D7FFB">
        <w:rPr>
          <w:b w:val="0"/>
          <w:i/>
          <w:sz w:val="28"/>
          <w:szCs w:val="28"/>
        </w:rPr>
        <w:t xml:space="preserve"> </w:t>
      </w:r>
      <w:r w:rsidR="007D7FFB" w:rsidRPr="007D7FFB">
        <w:rPr>
          <w:b w:val="0"/>
          <w:i/>
          <w:sz w:val="28"/>
          <w:szCs w:val="28"/>
        </w:rPr>
        <w:t>40548653</w:t>
      </w:r>
      <w:r w:rsidRPr="007D7FFB">
        <w:rPr>
          <w:b w:val="0"/>
          <w:i/>
          <w:sz w:val="28"/>
          <w:szCs w:val="28"/>
        </w:rPr>
        <w:t>.0</w:t>
      </w:r>
      <w:r w:rsidR="000E6CC6" w:rsidRPr="007D7FFB">
        <w:rPr>
          <w:b w:val="0"/>
          <w:i/>
          <w:sz w:val="28"/>
          <w:szCs w:val="28"/>
        </w:rPr>
        <w:t>1</w:t>
      </w:r>
      <w:r w:rsidRPr="007D7FFB">
        <w:rPr>
          <w:b w:val="0"/>
          <w:i/>
          <w:sz w:val="28"/>
          <w:szCs w:val="28"/>
        </w:rPr>
        <w:t>-</w:t>
      </w:r>
      <w:r w:rsidR="00642F08" w:rsidRPr="007D7FFB">
        <w:rPr>
          <w:b w:val="0"/>
          <w:i/>
          <w:sz w:val="28"/>
          <w:szCs w:val="28"/>
        </w:rPr>
        <w:t>2</w:t>
      </w:r>
      <w:r w:rsidRPr="007D7FFB">
        <w:rPr>
          <w:b w:val="0"/>
          <w:i/>
          <w:sz w:val="28"/>
          <w:szCs w:val="28"/>
        </w:rPr>
        <w:t xml:space="preserve"> ПС</w:t>
      </w:r>
    </w:p>
    <w:p w:rsidR="001D1C78" w:rsidRDefault="001D1C78">
      <w:pPr>
        <w:jc w:val="center"/>
      </w:pPr>
    </w:p>
    <w:p w:rsidR="009D1511" w:rsidRDefault="009D1511" w:rsidP="009D1511"/>
    <w:p w:rsidR="006C5943" w:rsidRPr="00BB1CE0" w:rsidRDefault="006C5943" w:rsidP="009D1511"/>
    <w:p w:rsidR="009D1511" w:rsidRDefault="00B06569" w:rsidP="009D1511">
      <w:pPr>
        <w:jc w:val="center"/>
        <w:rPr>
          <w:i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3810</wp:posOffset>
            </wp:positionV>
            <wp:extent cx="1130935" cy="708025"/>
            <wp:effectExtent l="19050" t="0" r="0" b="0"/>
            <wp:wrapNone/>
            <wp:docPr id="1025" name="Рисунок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1188720</wp:posOffset>
            </wp:positionH>
            <wp:positionV relativeFrom="paragraph">
              <wp:posOffset>3810</wp:posOffset>
            </wp:positionV>
            <wp:extent cx="762635" cy="800100"/>
            <wp:effectExtent l="19050" t="0" r="0" b="0"/>
            <wp:wrapNone/>
            <wp:docPr id="1024" name="Рисунок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511" w:rsidRPr="00B42C80" w:rsidRDefault="009D1511" w:rsidP="009D1511">
      <w:pPr>
        <w:jc w:val="both"/>
      </w:pPr>
      <w:r>
        <w:tab/>
      </w:r>
    </w:p>
    <w:p w:rsidR="009D1511" w:rsidRDefault="009D1511" w:rsidP="009D1511">
      <w:pPr>
        <w:jc w:val="both"/>
      </w:pPr>
    </w:p>
    <w:p w:rsidR="009D1511" w:rsidRDefault="009D1511" w:rsidP="009D1511">
      <w:pPr>
        <w:jc w:val="both"/>
      </w:pPr>
    </w:p>
    <w:p w:rsidR="009D1511" w:rsidRDefault="009D1511" w:rsidP="009D1511">
      <w:pPr>
        <w:jc w:val="center"/>
      </w:pPr>
    </w:p>
    <w:p w:rsidR="003077BA" w:rsidRDefault="003077BA" w:rsidP="009D1511">
      <w:pPr>
        <w:jc w:val="center"/>
      </w:pPr>
    </w:p>
    <w:p w:rsidR="003077BA" w:rsidRDefault="003077BA" w:rsidP="009D1511">
      <w:pPr>
        <w:jc w:val="center"/>
      </w:pPr>
    </w:p>
    <w:p w:rsidR="006C5943" w:rsidRDefault="006C5943" w:rsidP="009D1511">
      <w:pPr>
        <w:jc w:val="center"/>
      </w:pPr>
    </w:p>
    <w:p w:rsidR="009D1511" w:rsidRDefault="009D1511" w:rsidP="009D1511">
      <w:pPr>
        <w:jc w:val="center"/>
      </w:pPr>
    </w:p>
    <w:p w:rsidR="009D1511" w:rsidRDefault="009D1511" w:rsidP="009D1511">
      <w:pPr>
        <w:jc w:val="both"/>
      </w:pPr>
    </w:p>
    <w:p w:rsidR="009D1511" w:rsidRPr="009D1511" w:rsidRDefault="009D1511" w:rsidP="006C5943">
      <w:pPr>
        <w:ind w:left="1843"/>
        <w:jc w:val="both"/>
        <w:rPr>
          <w:i/>
        </w:rPr>
      </w:pPr>
      <w:r w:rsidRPr="009D1511">
        <w:rPr>
          <w:i/>
        </w:rPr>
        <w:t xml:space="preserve">Изготовитель: </w:t>
      </w:r>
      <w:r w:rsidR="007D7FFB">
        <w:rPr>
          <w:i/>
        </w:rPr>
        <w:t>ЗАО</w:t>
      </w:r>
      <w:r w:rsidRPr="009D1511">
        <w:rPr>
          <w:i/>
        </w:rPr>
        <w:t xml:space="preserve"> «</w:t>
      </w:r>
      <w:r w:rsidR="007D7FFB">
        <w:rPr>
          <w:i/>
        </w:rPr>
        <w:t>ЭКО ГИДРОПРЕСС</w:t>
      </w:r>
      <w:r w:rsidRPr="009D1511">
        <w:rPr>
          <w:i/>
        </w:rPr>
        <w:t>»</w:t>
      </w:r>
    </w:p>
    <w:p w:rsidR="009D1511" w:rsidRDefault="007D7FFB" w:rsidP="006C5943">
      <w:pPr>
        <w:shd w:val="clear" w:color="auto" w:fill="FFFFFF"/>
        <w:ind w:left="1843"/>
        <w:rPr>
          <w:i/>
          <w:color w:val="000000"/>
        </w:rPr>
      </w:pPr>
      <w:r w:rsidRPr="007D7FFB">
        <w:rPr>
          <w:i/>
        </w:rPr>
        <w:t>347913</w:t>
      </w:r>
      <w:r w:rsidR="009D1511" w:rsidRPr="009D1511">
        <w:rPr>
          <w:i/>
          <w:color w:val="000000"/>
        </w:rPr>
        <w:t>, Ростовская обл.</w:t>
      </w:r>
    </w:p>
    <w:p w:rsidR="007D7FFB" w:rsidRPr="009D1511" w:rsidRDefault="007D7FFB" w:rsidP="006C5943">
      <w:pPr>
        <w:shd w:val="clear" w:color="auto" w:fill="FFFFFF"/>
        <w:ind w:left="1843"/>
        <w:rPr>
          <w:i/>
          <w:color w:val="000000"/>
        </w:rPr>
      </w:pPr>
      <w:r w:rsidRPr="007D7FFB">
        <w:rPr>
          <w:i/>
        </w:rPr>
        <w:t>г</w:t>
      </w:r>
      <w:proofErr w:type="gramStart"/>
      <w:r w:rsidRPr="007D7FFB">
        <w:rPr>
          <w:i/>
        </w:rPr>
        <w:t>.Т</w:t>
      </w:r>
      <w:proofErr w:type="gramEnd"/>
      <w:r w:rsidRPr="007D7FFB">
        <w:rPr>
          <w:i/>
        </w:rPr>
        <w:t>аганрог, Северная площадь 3/3</w:t>
      </w:r>
    </w:p>
    <w:p w:rsidR="007D7FFB" w:rsidRPr="007D7FFB" w:rsidRDefault="007B6D4B" w:rsidP="006C5943">
      <w:pPr>
        <w:ind w:left="1843"/>
        <w:rPr>
          <w:b/>
          <w:i/>
        </w:rPr>
      </w:pPr>
      <w:r>
        <w:rPr>
          <w:i/>
        </w:rPr>
        <w:t xml:space="preserve"> (8634) 366-417,366-335   </w:t>
      </w:r>
      <w:r w:rsidR="007D7FFB" w:rsidRPr="007D7FFB">
        <w:rPr>
          <w:i/>
        </w:rPr>
        <w:t>факс (8634) 318-809</w:t>
      </w:r>
    </w:p>
    <w:p w:rsidR="009D1511" w:rsidRPr="007B6D4B" w:rsidRDefault="007B6D4B" w:rsidP="006C5943">
      <w:pPr>
        <w:ind w:left="1843"/>
        <w:jc w:val="both"/>
      </w:pPr>
      <w:r w:rsidRPr="007B6D4B">
        <w:rPr>
          <w:i/>
        </w:rPr>
        <w:t xml:space="preserve"> </w:t>
      </w:r>
      <w:r>
        <w:rPr>
          <w:i/>
          <w:lang w:val="en-US"/>
        </w:rPr>
        <w:t>www</w:t>
      </w:r>
      <w:r w:rsidRPr="007B6D4B">
        <w:rPr>
          <w:i/>
        </w:rPr>
        <w:t>.</w:t>
      </w:r>
      <w:proofErr w:type="spellStart"/>
      <w:r>
        <w:rPr>
          <w:i/>
          <w:lang w:val="en-US"/>
        </w:rPr>
        <w:t>tdeko</w:t>
      </w:r>
      <w:proofErr w:type="spellEnd"/>
      <w:r w:rsidRPr="007B6D4B">
        <w:rPr>
          <w:i/>
        </w:rPr>
        <w:t>.</w:t>
      </w:r>
      <w:proofErr w:type="spellStart"/>
      <w:r>
        <w:rPr>
          <w:i/>
          <w:lang w:val="en-US"/>
        </w:rPr>
        <w:t>su</w:t>
      </w:r>
      <w:proofErr w:type="spellEnd"/>
      <w:r w:rsidR="009D1511">
        <w:rPr>
          <w:i/>
        </w:rPr>
        <w:tab/>
      </w:r>
      <w:r>
        <w:rPr>
          <w:i/>
          <w:lang w:val="en-US"/>
        </w:rPr>
        <w:t>E</w:t>
      </w:r>
      <w:r w:rsidRPr="007B6D4B">
        <w:rPr>
          <w:i/>
        </w:rPr>
        <w:t>-</w:t>
      </w:r>
      <w:r>
        <w:rPr>
          <w:i/>
          <w:lang w:val="en-US"/>
        </w:rPr>
        <w:t>mail</w:t>
      </w:r>
      <w:r w:rsidRPr="007B6D4B">
        <w:rPr>
          <w:i/>
        </w:rPr>
        <w:t>:</w:t>
      </w:r>
      <w:r>
        <w:rPr>
          <w:i/>
          <w:lang w:val="en-US"/>
        </w:rPr>
        <w:t>td</w:t>
      </w:r>
      <w:r w:rsidRPr="007B6D4B">
        <w:rPr>
          <w:i/>
        </w:rPr>
        <w:t>.</w:t>
      </w:r>
      <w:proofErr w:type="spellStart"/>
      <w:r>
        <w:rPr>
          <w:i/>
          <w:lang w:val="en-US"/>
        </w:rPr>
        <w:t>eko</w:t>
      </w:r>
      <w:proofErr w:type="spellEnd"/>
      <w:r w:rsidRPr="007B6D4B">
        <w:rPr>
          <w:i/>
        </w:rPr>
        <w:t>@</w:t>
      </w:r>
      <w:r>
        <w:rPr>
          <w:i/>
          <w:lang w:val="en-US"/>
        </w:rPr>
        <w:t>mail</w:t>
      </w:r>
      <w:r w:rsidRPr="007B6D4B">
        <w:rPr>
          <w:i/>
        </w:rPr>
        <w:t>.</w:t>
      </w:r>
      <w:proofErr w:type="spellStart"/>
      <w:r>
        <w:rPr>
          <w:i/>
          <w:lang w:val="en-US"/>
        </w:rPr>
        <w:t>ru</w:t>
      </w:r>
      <w:proofErr w:type="spellEnd"/>
      <w:r w:rsidRPr="007B6D4B">
        <w:rPr>
          <w:i/>
        </w:rPr>
        <w:t xml:space="preserve"> </w:t>
      </w:r>
    </w:p>
    <w:p w:rsidR="009D1511" w:rsidRDefault="009D1511" w:rsidP="006C5943">
      <w:pPr>
        <w:ind w:left="1843"/>
        <w:jc w:val="both"/>
      </w:pPr>
    </w:p>
    <w:p w:rsidR="001D1C78" w:rsidRDefault="00B06569">
      <w:pPr>
        <w:jc w:val="both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2216150</wp:posOffset>
            </wp:positionH>
            <wp:positionV relativeFrom="paragraph">
              <wp:posOffset>43180</wp:posOffset>
            </wp:positionV>
            <wp:extent cx="450215" cy="472440"/>
            <wp:effectExtent l="19050" t="0" r="6985" b="0"/>
            <wp:wrapNone/>
            <wp:docPr id="1026" name="Рисунок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C78">
        <w:tab/>
      </w:r>
    </w:p>
    <w:p w:rsidR="006B6D79" w:rsidRDefault="006B6D79">
      <w:pPr>
        <w:jc w:val="both"/>
      </w:pPr>
    </w:p>
    <w:p w:rsidR="006B6D79" w:rsidRDefault="006B6D79">
      <w:pPr>
        <w:jc w:val="both"/>
      </w:pPr>
    </w:p>
    <w:p w:rsidR="001D1C78" w:rsidRPr="006B6D79" w:rsidRDefault="006B6D79">
      <w:pPr>
        <w:jc w:val="both"/>
      </w:pPr>
      <w:r>
        <w:t xml:space="preserve">                                                          </w:t>
      </w:r>
      <w:r w:rsidR="003C60B2">
        <w:t xml:space="preserve">        20              </w:t>
      </w:r>
      <w:r>
        <w:t>16</w:t>
      </w:r>
    </w:p>
    <w:sectPr w:rsidR="001D1C78" w:rsidRPr="006B6D79" w:rsidSect="00E639E3">
      <w:pgSz w:w="16840" w:h="11907" w:orient="landscape" w:code="9"/>
      <w:pgMar w:top="284" w:right="538" w:bottom="426" w:left="426" w:header="720" w:footer="720" w:gutter="0"/>
      <w:cols w:num="2" w:space="720" w:equalWidth="0">
        <w:col w:w="7512" w:space="567"/>
        <w:col w:w="779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67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2AC47B7"/>
    <w:multiLevelType w:val="hybridMultilevel"/>
    <w:tmpl w:val="E364F0F2"/>
    <w:lvl w:ilvl="0" w:tplc="04190009">
      <w:start w:val="1"/>
      <w:numFmt w:val="bullet"/>
      <w:lvlText w:val="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2E731C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F284532"/>
    <w:multiLevelType w:val="singleLevel"/>
    <w:tmpl w:val="87542BB8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78A23F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64AE9"/>
    <w:rsid w:val="00012908"/>
    <w:rsid w:val="000137D9"/>
    <w:rsid w:val="0006272B"/>
    <w:rsid w:val="00077557"/>
    <w:rsid w:val="00082859"/>
    <w:rsid w:val="000A72E0"/>
    <w:rsid w:val="000E6CC6"/>
    <w:rsid w:val="000F5B85"/>
    <w:rsid w:val="00102FF1"/>
    <w:rsid w:val="001338A4"/>
    <w:rsid w:val="001752F9"/>
    <w:rsid w:val="001D1C78"/>
    <w:rsid w:val="002116B5"/>
    <w:rsid w:val="00217889"/>
    <w:rsid w:val="0024178E"/>
    <w:rsid w:val="00283738"/>
    <w:rsid w:val="002D0CF5"/>
    <w:rsid w:val="002F5F21"/>
    <w:rsid w:val="003077BA"/>
    <w:rsid w:val="003426F2"/>
    <w:rsid w:val="003762B3"/>
    <w:rsid w:val="00393771"/>
    <w:rsid w:val="003C60B2"/>
    <w:rsid w:val="003E420D"/>
    <w:rsid w:val="003F3E39"/>
    <w:rsid w:val="004224CB"/>
    <w:rsid w:val="004446F8"/>
    <w:rsid w:val="004A06A5"/>
    <w:rsid w:val="004B5D4D"/>
    <w:rsid w:val="004C0A4E"/>
    <w:rsid w:val="004C154C"/>
    <w:rsid w:val="00515A7F"/>
    <w:rsid w:val="00531FB0"/>
    <w:rsid w:val="00564AE9"/>
    <w:rsid w:val="005875B5"/>
    <w:rsid w:val="005E17E6"/>
    <w:rsid w:val="006132E7"/>
    <w:rsid w:val="00642F08"/>
    <w:rsid w:val="00681638"/>
    <w:rsid w:val="006955E3"/>
    <w:rsid w:val="006B6D79"/>
    <w:rsid w:val="006C5943"/>
    <w:rsid w:val="007200B2"/>
    <w:rsid w:val="0079420D"/>
    <w:rsid w:val="007A77EE"/>
    <w:rsid w:val="007B6D4B"/>
    <w:rsid w:val="007C17CB"/>
    <w:rsid w:val="007D7FFB"/>
    <w:rsid w:val="008264EE"/>
    <w:rsid w:val="008B04AD"/>
    <w:rsid w:val="008E0587"/>
    <w:rsid w:val="0093462A"/>
    <w:rsid w:val="00975545"/>
    <w:rsid w:val="00980E55"/>
    <w:rsid w:val="009B46EA"/>
    <w:rsid w:val="009D038B"/>
    <w:rsid w:val="009D1511"/>
    <w:rsid w:val="00A56A2A"/>
    <w:rsid w:val="00A60F3D"/>
    <w:rsid w:val="00A62764"/>
    <w:rsid w:val="00A65632"/>
    <w:rsid w:val="00A82884"/>
    <w:rsid w:val="00AC457E"/>
    <w:rsid w:val="00AF14F8"/>
    <w:rsid w:val="00B06569"/>
    <w:rsid w:val="00B179C9"/>
    <w:rsid w:val="00BC78FB"/>
    <w:rsid w:val="00BD6247"/>
    <w:rsid w:val="00BD770D"/>
    <w:rsid w:val="00CA0082"/>
    <w:rsid w:val="00CB6636"/>
    <w:rsid w:val="00CD77D7"/>
    <w:rsid w:val="00D30EF9"/>
    <w:rsid w:val="00D8482A"/>
    <w:rsid w:val="00DB10EF"/>
    <w:rsid w:val="00DC06F3"/>
    <w:rsid w:val="00DD498D"/>
    <w:rsid w:val="00E03BF6"/>
    <w:rsid w:val="00E24E40"/>
    <w:rsid w:val="00E4625B"/>
    <w:rsid w:val="00E639E3"/>
    <w:rsid w:val="00E74747"/>
    <w:rsid w:val="00F264CC"/>
    <w:rsid w:val="00F34B6E"/>
    <w:rsid w:val="00F420A5"/>
    <w:rsid w:val="00F609AE"/>
    <w:rsid w:val="00F6640F"/>
    <w:rsid w:val="00F83DA6"/>
    <w:rsid w:val="00F976B7"/>
    <w:rsid w:val="00FD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08"/>
  </w:style>
  <w:style w:type="paragraph" w:styleId="1">
    <w:name w:val="heading 1"/>
    <w:basedOn w:val="a"/>
    <w:next w:val="a"/>
    <w:qFormat/>
    <w:rsid w:val="00012908"/>
    <w:pPr>
      <w:keepNext/>
      <w:shd w:val="clear" w:color="auto" w:fill="FFFFFF"/>
      <w:tabs>
        <w:tab w:val="left" w:pos="3293"/>
      </w:tabs>
      <w:spacing w:before="34"/>
      <w:ind w:firstLine="567"/>
      <w:jc w:val="both"/>
      <w:outlineLvl w:val="0"/>
    </w:pPr>
    <w:rPr>
      <w:b/>
      <w:color w:val="000000"/>
      <w:spacing w:val="-8"/>
      <w:kern w:val="20"/>
    </w:rPr>
  </w:style>
  <w:style w:type="paragraph" w:styleId="2">
    <w:name w:val="heading 2"/>
    <w:basedOn w:val="a"/>
    <w:next w:val="a"/>
    <w:qFormat/>
    <w:rsid w:val="00012908"/>
    <w:pPr>
      <w:keepNext/>
      <w:shd w:val="clear" w:color="auto" w:fill="FFFFFF"/>
      <w:jc w:val="center"/>
      <w:outlineLvl w:val="1"/>
    </w:pPr>
    <w:rPr>
      <w:i/>
      <w:color w:val="000000"/>
      <w:kern w:val="20"/>
      <w:sz w:val="16"/>
    </w:rPr>
  </w:style>
  <w:style w:type="paragraph" w:styleId="4">
    <w:name w:val="heading 4"/>
    <w:basedOn w:val="a"/>
    <w:next w:val="a"/>
    <w:qFormat/>
    <w:rsid w:val="00FD2D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12908"/>
    <w:pPr>
      <w:shd w:val="clear" w:color="auto" w:fill="FFFFFF"/>
      <w:ind w:firstLine="567"/>
      <w:jc w:val="both"/>
    </w:pPr>
    <w:rPr>
      <w:color w:val="000000"/>
      <w:kern w:val="20"/>
      <w:sz w:val="16"/>
    </w:rPr>
  </w:style>
  <w:style w:type="paragraph" w:styleId="20">
    <w:name w:val="Body Text Indent 2"/>
    <w:basedOn w:val="a"/>
    <w:rsid w:val="00012908"/>
    <w:pPr>
      <w:shd w:val="clear" w:color="auto" w:fill="FFFFFF"/>
      <w:ind w:firstLine="567"/>
      <w:jc w:val="both"/>
    </w:pPr>
    <w:rPr>
      <w:sz w:val="16"/>
    </w:rPr>
  </w:style>
  <w:style w:type="character" w:styleId="a4">
    <w:name w:val="Strong"/>
    <w:basedOn w:val="a0"/>
    <w:qFormat/>
    <w:rsid w:val="00012908"/>
    <w:rPr>
      <w:b/>
    </w:rPr>
  </w:style>
  <w:style w:type="paragraph" w:styleId="3">
    <w:name w:val="Body Text Indent 3"/>
    <w:basedOn w:val="a"/>
    <w:rsid w:val="00012908"/>
    <w:pPr>
      <w:shd w:val="clear" w:color="auto" w:fill="FFFFFF"/>
      <w:ind w:right="10" w:firstLine="567"/>
      <w:jc w:val="both"/>
    </w:pPr>
    <w:rPr>
      <w:i/>
      <w:color w:val="000000"/>
      <w:kern w:val="20"/>
      <w:sz w:val="16"/>
    </w:rPr>
  </w:style>
  <w:style w:type="paragraph" w:styleId="a5">
    <w:name w:val="Body Text"/>
    <w:basedOn w:val="a"/>
    <w:rsid w:val="00012908"/>
    <w:pPr>
      <w:spacing w:line="360" w:lineRule="auto"/>
      <w:jc w:val="center"/>
    </w:pPr>
    <w:rPr>
      <w:b/>
      <w:i/>
      <w:color w:val="000000"/>
      <w:spacing w:val="-15"/>
      <w:kern w:val="20"/>
      <w:sz w:val="28"/>
    </w:rPr>
  </w:style>
  <w:style w:type="table" w:styleId="a6">
    <w:name w:val="Table Grid"/>
    <w:basedOn w:val="a1"/>
    <w:rsid w:val="00BC7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A06A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976B7"/>
  </w:style>
  <w:style w:type="paragraph" w:styleId="a8">
    <w:name w:val="List Paragraph"/>
    <w:basedOn w:val="a"/>
    <w:qFormat/>
    <w:rsid w:val="00A627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F842A-669C-4026-AC91-0C2BE10B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Щитки предназначены для приёма, учёта, распределения электрической энергии и защиты отходящих линий при перегрузках, недопустимых токов утечки и корот-ких замыканий в сетях напряжением 220 В переменного тока, частотой 50 Гц</vt:lpstr>
    </vt:vector>
  </TitlesOfParts>
  <Company>Учреждение</Company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Щитки предназначены для приёма, учёта, распределения электрической энергии и защиты отходящих линий при перегрузках, недопустимых токов утечки и корот-ких замыканий в сетях напряжением 220 В переменного тока, частотой 50 Гц</dc:title>
  <dc:creator>ASambook</dc:creator>
  <cp:lastModifiedBy>user</cp:lastModifiedBy>
  <cp:revision>16</cp:revision>
  <cp:lastPrinted>2014-09-30T12:19:00Z</cp:lastPrinted>
  <dcterms:created xsi:type="dcterms:W3CDTF">2016-10-07T12:51:00Z</dcterms:created>
  <dcterms:modified xsi:type="dcterms:W3CDTF">2016-12-21T11:28:00Z</dcterms:modified>
</cp:coreProperties>
</file>